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86" w:rsidRDefault="00076D86" w:rsidP="00076D86"/>
    <w:p w:rsidR="00093C16" w:rsidRPr="00093C16" w:rsidRDefault="00093C16" w:rsidP="00093C16">
      <w:pPr>
        <w:pStyle w:val="a4"/>
        <w:ind w:left="378" w:rightChars="336" w:right="706" w:hangingChars="118" w:hanging="378"/>
        <w:jc w:val="center"/>
        <w:rPr>
          <w:rFonts w:ascii="微软雅黑" w:eastAsia="微软雅黑" w:hAnsi="微软雅黑" w:hint="eastAsia"/>
          <w:b/>
          <w:sz w:val="32"/>
        </w:rPr>
      </w:pPr>
      <w:r>
        <w:rPr>
          <w:rFonts w:ascii="微软雅黑" w:eastAsia="微软雅黑" w:hAnsi="微软雅黑" w:hint="eastAsia"/>
          <w:b/>
          <w:sz w:val="32"/>
        </w:rPr>
        <w:t xml:space="preserve">    </w:t>
      </w:r>
      <w:r w:rsidRPr="00093C16">
        <w:rPr>
          <w:rFonts w:ascii="微软雅黑" w:eastAsia="微软雅黑" w:hAnsi="微软雅黑" w:hint="eastAsia"/>
          <w:b/>
          <w:sz w:val="32"/>
        </w:rPr>
        <w:t>青春有梦，通威有你——通威股份</w:t>
      </w:r>
      <w:r w:rsidR="009D4569">
        <w:rPr>
          <w:rFonts w:ascii="微软雅黑" w:eastAsia="微软雅黑" w:hAnsi="微软雅黑" w:hint="eastAsia"/>
          <w:b/>
          <w:sz w:val="32"/>
        </w:rPr>
        <w:t>有限公司</w:t>
      </w:r>
      <w:r w:rsidRPr="00093C16">
        <w:rPr>
          <w:rFonts w:ascii="微软雅黑" w:eastAsia="微软雅黑" w:hAnsi="微软雅黑" w:hint="eastAsia"/>
          <w:b/>
          <w:sz w:val="32"/>
        </w:rPr>
        <w:t>2017年校园招聘会</w:t>
      </w:r>
    </w:p>
    <w:p w:rsidR="006057D6" w:rsidRPr="00093C16" w:rsidRDefault="006057D6" w:rsidP="00093C16">
      <w:pPr>
        <w:pStyle w:val="a4"/>
        <w:ind w:leftChars="134" w:left="281" w:rightChars="336" w:right="706" w:firstLineChars="343" w:firstLine="826"/>
        <w:rPr>
          <w:rFonts w:hint="eastAsia"/>
          <w:b/>
          <w:color w:val="FF0000"/>
        </w:rPr>
      </w:pPr>
      <w:r w:rsidRPr="00093C16">
        <w:rPr>
          <w:rFonts w:hint="eastAsia"/>
          <w:b/>
          <w:color w:val="FF0000"/>
        </w:rPr>
        <w:t>举办时间：2016年10月11日  19：00</w:t>
      </w:r>
    </w:p>
    <w:p w:rsidR="006057D6" w:rsidRPr="00093C16" w:rsidRDefault="006057D6" w:rsidP="00093C16">
      <w:pPr>
        <w:pStyle w:val="a4"/>
        <w:spacing w:before="0" w:beforeAutospacing="0" w:after="0" w:afterAutospacing="0"/>
        <w:ind w:left="284" w:rightChars="336" w:right="706" w:hangingChars="118" w:hanging="284"/>
        <w:rPr>
          <w:rFonts w:hint="eastAsia"/>
          <w:b/>
          <w:color w:val="FF0000"/>
        </w:rPr>
      </w:pPr>
      <w:r w:rsidRPr="00093C16">
        <w:rPr>
          <w:rFonts w:hint="eastAsia"/>
          <w:b/>
          <w:color w:val="FF0000"/>
        </w:rPr>
        <w:t xml:space="preserve">    </w:t>
      </w:r>
      <w:r w:rsidR="00093C16" w:rsidRPr="00093C16">
        <w:rPr>
          <w:rFonts w:hint="eastAsia"/>
          <w:b/>
          <w:color w:val="FF0000"/>
        </w:rPr>
        <w:t xml:space="preserve">     </w:t>
      </w:r>
      <w:r w:rsidRPr="00093C16">
        <w:rPr>
          <w:rFonts w:hint="eastAsia"/>
          <w:b/>
          <w:color w:val="FF0000"/>
        </w:rPr>
        <w:t>举办地点：江西农业大学动科院201报告厅</w:t>
      </w:r>
    </w:p>
    <w:p w:rsidR="00CF58CD" w:rsidRPr="006D49F0" w:rsidRDefault="006057D6" w:rsidP="00093C16">
      <w:pPr>
        <w:pStyle w:val="a4"/>
        <w:spacing w:before="0" w:beforeAutospacing="0" w:after="0" w:afterAutospacing="0"/>
        <w:ind w:left="284" w:rightChars="336" w:right="706" w:hangingChars="118" w:hanging="284"/>
        <w:rPr>
          <w:b/>
          <w:sz w:val="28"/>
          <w:szCs w:val="28"/>
        </w:rPr>
      </w:pPr>
      <w:r>
        <w:rPr>
          <w:rFonts w:hint="eastAsia"/>
          <w:b/>
        </w:rPr>
        <w:t xml:space="preserve">     </w:t>
      </w:r>
      <w:r w:rsidR="00CF58CD" w:rsidRPr="006D49F0">
        <w:rPr>
          <w:rFonts w:hint="eastAsia"/>
          <w:b/>
          <w:sz w:val="28"/>
          <w:szCs w:val="28"/>
        </w:rPr>
        <w:t>1、通威股份</w:t>
      </w:r>
      <w:r w:rsidR="004523BD">
        <w:rPr>
          <w:rFonts w:hint="eastAsia"/>
          <w:b/>
          <w:sz w:val="28"/>
          <w:szCs w:val="28"/>
        </w:rPr>
        <w:t>有限公司</w:t>
      </w:r>
      <w:r w:rsidR="00CF58CD" w:rsidRPr="006D49F0">
        <w:rPr>
          <w:rFonts w:hint="eastAsia"/>
          <w:b/>
          <w:sz w:val="28"/>
          <w:szCs w:val="28"/>
        </w:rPr>
        <w:t xml:space="preserve">简介：   </w:t>
      </w:r>
      <w:r w:rsidR="00076D86" w:rsidRPr="006D49F0">
        <w:rPr>
          <w:rFonts w:hint="eastAsia"/>
          <w:b/>
          <w:sz w:val="28"/>
          <w:szCs w:val="28"/>
        </w:rPr>
        <w:t xml:space="preserve">  </w:t>
      </w:r>
    </w:p>
    <w:p w:rsidR="00076D86" w:rsidRDefault="00093C16" w:rsidP="00093C16">
      <w:pPr>
        <w:spacing w:line="360" w:lineRule="auto"/>
        <w:ind w:left="809" w:rightChars="269" w:right="565" w:hangingChars="337" w:hanging="809"/>
        <w:rPr>
          <w:rFonts w:asciiTheme="minorEastAsia" w:hAnsiTheme="minorEastAsia" w:hint="eastAsia"/>
          <w:sz w:val="24"/>
          <w:szCs w:val="24"/>
        </w:rPr>
      </w:pPr>
      <w:r w:rsidRPr="00093C16">
        <w:rPr>
          <w:rFonts w:asciiTheme="minorEastAsia" w:hAnsiTheme="minor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7.55pt;margin-top:185.3pt;width:563.25pt;height:472.35pt;z-index:251659263;mso-width-relative:margin;mso-height-relative:margin" strokecolor="white [3212]">
            <v:textbox>
              <w:txbxContent>
                <w:p w:rsidR="00093C16" w:rsidRDefault="00093C16">
                  <w:pPr>
                    <w:rPr>
                      <w:rFonts w:hint="eastAsia"/>
                    </w:rPr>
                  </w:pPr>
                  <w:r w:rsidRPr="00093C16">
                    <w:drawing>
                      <wp:inline distT="0" distB="0" distL="0" distR="0">
                        <wp:extent cx="6693035" cy="5749046"/>
                        <wp:effectExtent l="19050" t="0" r="0" b="0"/>
                        <wp:docPr id="9" name="图片 4" descr="C:\Users\huangcy\AppData\Local\Temp\WeChat Files\3129437141023164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huangcy\AppData\Local\Temp\WeChat Files\31294371410231640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92509" cy="57485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D4569" w:rsidRDefault="009D4569"/>
              </w:txbxContent>
            </v:textbox>
          </v:shape>
        </w:pict>
      </w:r>
      <w:r w:rsidR="00076D86">
        <w:rPr>
          <w:rFonts w:hint="eastAsia"/>
        </w:rPr>
        <w:t xml:space="preserve"> </w:t>
      </w:r>
      <w:r w:rsidR="00CF58CD">
        <w:rPr>
          <w:rFonts w:hint="eastAsia"/>
        </w:rPr>
        <w:t xml:space="preserve">    </w:t>
      </w:r>
      <w:r w:rsidR="00786479">
        <w:rPr>
          <w:rFonts w:hint="eastAsia"/>
        </w:rPr>
        <w:t xml:space="preserve">       </w:t>
      </w:r>
      <w:r w:rsidR="00786479" w:rsidRPr="00786479">
        <w:rPr>
          <w:rFonts w:asciiTheme="minorEastAsia" w:hAnsiTheme="minorEastAsia" w:hint="eastAsia"/>
          <w:sz w:val="24"/>
          <w:szCs w:val="24"/>
        </w:rPr>
        <w:t>通威股份有限公司是由通威集团控股，以饲料工业为主，同时涉足水产研究、水产养殖、动物保健、食品加工等相关领域的大型农业科技型上市公司(股票代 码：600438)，系农业产业化国家重点龙头企业。目前，公司拥有遍布全国各地及东南亚地区100余家分、子公司，年饲料生产能力超过1000万吨，是 全球最大的水产饲料生产企业及我国主要的畜禽饲料生产企业，系四川首家年度销售收入过百亿的农业上市公司，也是我国农、林、牧、渔板块销售规模最大的农业 上市公司之一，水产饲料市场占有率已超过20%，连续20多年位居全国第一。目前，通威股份正瞄准“改善人类生活品质，成就世界水产品牌”的宏大愿景，坚定不移地发展饲料及水产主业，并积极延伸上下产业链条，全力打造世界级安全食品供应商。</w:t>
      </w:r>
    </w:p>
    <w:p w:rsidR="00093C16" w:rsidRDefault="00093C16" w:rsidP="00093C16">
      <w:pPr>
        <w:spacing w:line="360" w:lineRule="auto"/>
        <w:ind w:left="809" w:rightChars="269" w:right="565" w:hangingChars="337" w:hanging="809"/>
        <w:rPr>
          <w:rFonts w:asciiTheme="minorEastAsia" w:hAnsiTheme="minorEastAsia" w:hint="eastAsia"/>
          <w:sz w:val="24"/>
          <w:szCs w:val="24"/>
        </w:rPr>
      </w:pPr>
    </w:p>
    <w:p w:rsidR="00093C16" w:rsidRDefault="00093C16" w:rsidP="00093C16">
      <w:pPr>
        <w:spacing w:line="360" w:lineRule="auto"/>
        <w:ind w:left="809" w:rightChars="269" w:right="565" w:hangingChars="337" w:hanging="809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</w:t>
      </w:r>
    </w:p>
    <w:p w:rsidR="00660C39" w:rsidRPr="00660C39" w:rsidRDefault="00660C39" w:rsidP="00660C39">
      <w:pPr>
        <w:spacing w:line="360" w:lineRule="auto"/>
        <w:ind w:left="809" w:rightChars="269" w:right="565" w:hangingChars="337" w:hanging="809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</w:t>
      </w:r>
      <w:r w:rsidRPr="00660C39">
        <w:rPr>
          <w:rFonts w:asciiTheme="minorEastAsia" w:hAnsiTheme="minorEastAsia" w:hint="eastAsia"/>
          <w:b/>
          <w:sz w:val="24"/>
          <w:szCs w:val="24"/>
        </w:rPr>
        <w:t xml:space="preserve"> 2、招聘信息</w:t>
      </w:r>
    </w:p>
    <w:p w:rsidR="009D4569" w:rsidRDefault="009D4569" w:rsidP="00F8480B">
      <w:pPr>
        <w:pStyle w:val="a4"/>
        <w:ind w:left="284" w:rightChars="336" w:right="706" w:hangingChars="118" w:hanging="284"/>
        <w:rPr>
          <w:rFonts w:hint="eastAsia"/>
          <w:b/>
        </w:rPr>
      </w:pPr>
    </w:p>
    <w:p w:rsidR="009D4569" w:rsidRDefault="009D4569" w:rsidP="00F8480B">
      <w:pPr>
        <w:pStyle w:val="a4"/>
        <w:ind w:left="284" w:rightChars="336" w:right="706" w:hangingChars="118" w:hanging="284"/>
        <w:rPr>
          <w:rFonts w:hint="eastAsia"/>
          <w:b/>
        </w:rPr>
      </w:pPr>
    </w:p>
    <w:p w:rsidR="009D4569" w:rsidRDefault="009D4569" w:rsidP="00F8480B">
      <w:pPr>
        <w:pStyle w:val="a4"/>
        <w:ind w:left="284" w:rightChars="336" w:right="706" w:hangingChars="118" w:hanging="284"/>
        <w:rPr>
          <w:rFonts w:hint="eastAsia"/>
          <w:b/>
        </w:rPr>
      </w:pPr>
    </w:p>
    <w:p w:rsidR="009D4569" w:rsidRDefault="009D4569" w:rsidP="00F8480B">
      <w:pPr>
        <w:pStyle w:val="a4"/>
        <w:ind w:left="284" w:rightChars="336" w:right="706" w:hangingChars="118" w:hanging="284"/>
        <w:rPr>
          <w:rFonts w:hint="eastAsia"/>
          <w:b/>
        </w:rPr>
      </w:pPr>
    </w:p>
    <w:p w:rsidR="009D4569" w:rsidRDefault="009D4569" w:rsidP="00F8480B">
      <w:pPr>
        <w:pStyle w:val="a4"/>
        <w:ind w:left="284" w:rightChars="336" w:right="706" w:hangingChars="118" w:hanging="284"/>
        <w:rPr>
          <w:rFonts w:hint="eastAsia"/>
          <w:b/>
        </w:rPr>
      </w:pPr>
    </w:p>
    <w:p w:rsidR="009D4569" w:rsidRDefault="009D4569" w:rsidP="00F8480B">
      <w:pPr>
        <w:pStyle w:val="a4"/>
        <w:ind w:left="284" w:rightChars="336" w:right="706" w:hangingChars="118" w:hanging="284"/>
        <w:rPr>
          <w:rFonts w:hint="eastAsia"/>
          <w:b/>
        </w:rPr>
      </w:pPr>
    </w:p>
    <w:p w:rsidR="009D4569" w:rsidRDefault="009D4569" w:rsidP="00F8480B">
      <w:pPr>
        <w:pStyle w:val="a4"/>
        <w:ind w:left="284" w:rightChars="336" w:right="706" w:hangingChars="118" w:hanging="284"/>
        <w:rPr>
          <w:rFonts w:hint="eastAsia"/>
          <w:b/>
        </w:rPr>
      </w:pPr>
    </w:p>
    <w:p w:rsidR="009D4569" w:rsidRDefault="009D4569" w:rsidP="00F8480B">
      <w:pPr>
        <w:pStyle w:val="a4"/>
        <w:ind w:left="284" w:rightChars="336" w:right="706" w:hangingChars="118" w:hanging="284"/>
        <w:rPr>
          <w:rFonts w:hint="eastAsia"/>
          <w:b/>
        </w:rPr>
      </w:pPr>
    </w:p>
    <w:p w:rsidR="009D4569" w:rsidRDefault="009D4569" w:rsidP="00F8480B">
      <w:pPr>
        <w:pStyle w:val="a4"/>
        <w:ind w:left="284" w:rightChars="336" w:right="706" w:hangingChars="118" w:hanging="284"/>
        <w:rPr>
          <w:rFonts w:hint="eastAsia"/>
          <w:b/>
        </w:rPr>
      </w:pPr>
    </w:p>
    <w:p w:rsidR="009D4569" w:rsidRDefault="009D4569" w:rsidP="00F8480B">
      <w:pPr>
        <w:pStyle w:val="a4"/>
        <w:ind w:left="284" w:rightChars="336" w:right="706" w:hangingChars="118" w:hanging="284"/>
        <w:rPr>
          <w:rFonts w:hint="eastAsia"/>
          <w:b/>
        </w:rPr>
      </w:pPr>
    </w:p>
    <w:p w:rsidR="009D4569" w:rsidRDefault="009D4569" w:rsidP="00F8480B">
      <w:pPr>
        <w:pStyle w:val="a4"/>
        <w:ind w:left="284" w:rightChars="336" w:right="706" w:hangingChars="118" w:hanging="284"/>
        <w:rPr>
          <w:rFonts w:hint="eastAsia"/>
          <w:b/>
        </w:rPr>
      </w:pPr>
    </w:p>
    <w:p w:rsidR="009D4569" w:rsidRDefault="009D4569" w:rsidP="00F8480B">
      <w:pPr>
        <w:pStyle w:val="a4"/>
        <w:ind w:left="284" w:rightChars="336" w:right="706" w:hangingChars="118" w:hanging="284"/>
        <w:rPr>
          <w:rFonts w:hint="eastAsia"/>
          <w:b/>
        </w:rPr>
      </w:pPr>
    </w:p>
    <w:p w:rsidR="009D4569" w:rsidRDefault="009D4569" w:rsidP="00F8480B">
      <w:pPr>
        <w:pStyle w:val="a4"/>
        <w:ind w:left="284" w:rightChars="336" w:right="706" w:hangingChars="118" w:hanging="284"/>
        <w:rPr>
          <w:rFonts w:hint="eastAsia"/>
          <w:b/>
        </w:rPr>
      </w:pPr>
    </w:p>
    <w:p w:rsidR="009D4569" w:rsidRDefault="009D4569" w:rsidP="00F8480B">
      <w:pPr>
        <w:pStyle w:val="a4"/>
        <w:ind w:left="284" w:rightChars="336" w:right="706" w:hangingChars="118" w:hanging="284"/>
        <w:rPr>
          <w:rFonts w:hint="eastAsia"/>
          <w:b/>
        </w:rPr>
      </w:pPr>
    </w:p>
    <w:p w:rsidR="009D4569" w:rsidRDefault="009D4569" w:rsidP="00F8480B">
      <w:pPr>
        <w:pStyle w:val="a4"/>
        <w:ind w:left="284" w:rightChars="336" w:right="706" w:hangingChars="118" w:hanging="284"/>
        <w:rPr>
          <w:rFonts w:hint="eastAsia"/>
          <w:b/>
        </w:rPr>
      </w:pPr>
      <w:r w:rsidRPr="009D4569">
        <w:rPr>
          <w:b/>
          <w:noProof/>
        </w:rPr>
        <w:lastRenderedPageBreak/>
        <w:pict>
          <v:shape id="_x0000_s1040" type="#_x0000_t202" style="position:absolute;left:0;text-align:left;margin-left:2.55pt;margin-top:22.9pt;width:592.6pt;height:1133.95pt;z-index:251662336;mso-width-relative:margin;mso-height-relative:margin" strokecolor="white [3212]">
            <v:textbox style="mso-next-textbox:#_x0000_s1040">
              <w:txbxContent>
                <w:tbl>
                  <w:tblPr>
                    <w:tblW w:w="11198" w:type="dxa"/>
                    <w:tblInd w:w="250" w:type="dxa"/>
                    <w:tblLook w:val="04A0"/>
                  </w:tblPr>
                  <w:tblGrid>
                    <w:gridCol w:w="1143"/>
                    <w:gridCol w:w="1760"/>
                    <w:gridCol w:w="1240"/>
                    <w:gridCol w:w="2020"/>
                    <w:gridCol w:w="5035"/>
                  </w:tblGrid>
                  <w:tr w:rsidR="009D4569" w:rsidRPr="009D4569" w:rsidTr="009D4569">
                    <w:trPr>
                      <w:trHeight w:val="402"/>
                    </w:trPr>
                    <w:tc>
                      <w:tcPr>
                        <w:tcW w:w="114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46D0A"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  <w:szCs w:val="24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  <w:szCs w:val="24"/>
                          </w:rPr>
                          <w:t>岗位类别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46D0A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  <w:szCs w:val="24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  <w:szCs w:val="24"/>
                          </w:rPr>
                          <w:t>岗位名称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46D0A"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  <w:szCs w:val="24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  <w:szCs w:val="24"/>
                          </w:rPr>
                          <w:t>需求人数</w:t>
                        </w:r>
                      </w:p>
                    </w:tc>
                    <w:tc>
                      <w:tcPr>
                        <w:tcW w:w="2020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46D0A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  <w:szCs w:val="24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  <w:szCs w:val="24"/>
                          </w:rPr>
                          <w:t>学历</w:t>
                        </w:r>
                      </w:p>
                    </w:tc>
                    <w:tc>
                      <w:tcPr>
                        <w:tcW w:w="5035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E46D0A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  <w:szCs w:val="24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  <w:szCs w:val="24"/>
                          </w:rPr>
                          <w:t>岗位要求</w:t>
                        </w:r>
                      </w:p>
                    </w:tc>
                  </w:tr>
                  <w:tr w:rsidR="009D4569" w:rsidRPr="009D4569" w:rsidTr="009D4569">
                    <w:trPr>
                      <w:trHeight w:val="870"/>
                    </w:trPr>
                    <w:tc>
                      <w:tcPr>
                        <w:tcW w:w="1143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textDirection w:val="tbRlV"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楷体" w:eastAsia="楷体" w:hAnsi="楷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9D4569">
                          <w:rPr>
                            <w:rFonts w:ascii="楷体" w:eastAsia="楷体" w:hAnsi="楷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研发技术类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动物营养师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硕士、博士</w:t>
                        </w:r>
                      </w:p>
                    </w:tc>
                    <w:tc>
                      <w:tcPr>
                        <w:tcW w:w="50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D8D8D8"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t>1、动物营养类相关专业</w:t>
                        </w: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br/>
                          <w:t>2、研究生研究课题涉及水产、畜禽营养</w:t>
                        </w: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br/>
                          <w:t>3、适应出差、具备较强的问题解决能力</w:t>
                        </w:r>
                      </w:p>
                    </w:tc>
                  </w:tr>
                  <w:tr w:rsidR="009D4569" w:rsidRPr="009D4569" w:rsidTr="009D4569">
                    <w:trPr>
                      <w:trHeight w:val="870"/>
                    </w:trPr>
                    <w:tc>
                      <w:tcPr>
                        <w:tcW w:w="1143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left"/>
                          <w:rPr>
                            <w:rFonts w:ascii="楷体" w:eastAsia="楷体" w:hAnsi="楷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科研技术员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硕士、博士</w:t>
                        </w:r>
                      </w:p>
                    </w:tc>
                    <w:tc>
                      <w:tcPr>
                        <w:tcW w:w="50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D8D8D8"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t>1、水产、动科、生物、生物医学相关专业</w:t>
                        </w: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br/>
                          <w:t>2、具备较强的科研实践能力</w:t>
                        </w: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br/>
                          <w:t>3、研究生期间研究课题涉及水产、畜禽行业</w:t>
                        </w:r>
                      </w:p>
                    </w:tc>
                  </w:tr>
                  <w:tr w:rsidR="009D4569" w:rsidRPr="009D4569" w:rsidTr="009D4569">
                    <w:trPr>
                      <w:trHeight w:val="885"/>
                    </w:trPr>
                    <w:tc>
                      <w:tcPr>
                        <w:tcW w:w="1143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textDirection w:val="tbRlV"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楷体" w:eastAsia="楷体" w:hAnsi="楷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9D4569">
                          <w:rPr>
                            <w:rFonts w:ascii="楷体" w:eastAsia="楷体" w:hAnsi="楷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技术服务类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水产技术服务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30</w:t>
                        </w:r>
                      </w:p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研究生及以上</w:t>
                        </w:r>
                      </w:p>
                    </w:tc>
                    <w:tc>
                      <w:tcPr>
                        <w:tcW w:w="50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D8D8D8"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t>1、水产养殖相关专业</w:t>
                        </w: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br/>
                          <w:t>2、熟悉水产养殖模式及常见问题</w:t>
                        </w: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br/>
                          <w:t>3、具备较强的专业基础知识储备</w:t>
                        </w:r>
                      </w:p>
                    </w:tc>
                  </w:tr>
                  <w:tr w:rsidR="009D4569" w:rsidRPr="009D4569" w:rsidTr="009D4569">
                    <w:trPr>
                      <w:trHeight w:val="870"/>
                    </w:trPr>
                    <w:tc>
                      <w:tcPr>
                        <w:tcW w:w="1143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left"/>
                          <w:rPr>
                            <w:rFonts w:ascii="楷体" w:eastAsia="楷体" w:hAnsi="楷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畜禽技术服务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20</w:t>
                        </w:r>
                      </w:p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研究生及以上</w:t>
                        </w:r>
                      </w:p>
                    </w:tc>
                    <w:tc>
                      <w:tcPr>
                        <w:tcW w:w="50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D8D8D8"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t>1、动物科学、预防兽医等相关专业</w:t>
                        </w: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br/>
                          <w:t>2、熟悉畜禽养殖模式及常见问题</w:t>
                        </w: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br/>
                          <w:t>3、具备良好的生产、疾控知识储备</w:t>
                        </w:r>
                      </w:p>
                    </w:tc>
                  </w:tr>
                  <w:tr w:rsidR="009D4569" w:rsidRPr="009D4569" w:rsidTr="009D4569">
                    <w:trPr>
                      <w:trHeight w:val="675"/>
                    </w:trPr>
                    <w:tc>
                      <w:tcPr>
                        <w:tcW w:w="1143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textDirection w:val="tbRlV"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楷体" w:eastAsia="楷体" w:hAnsi="楷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9D4569">
                          <w:rPr>
                            <w:rFonts w:ascii="楷体" w:eastAsia="楷体" w:hAnsi="楷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销售服务类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水产料销售业务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180</w:t>
                        </w:r>
                      </w:p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BF29AE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本科</w:t>
                        </w:r>
                        <w:r w:rsidR="009D4569"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及以上</w:t>
                        </w:r>
                      </w:p>
                    </w:tc>
                    <w:tc>
                      <w:tcPr>
                        <w:tcW w:w="50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D8D8D8"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t>1、水产养殖、渔业科学、水生生物学</w:t>
                        </w:r>
                        <w:r w:rsidR="00181CDB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t>等</w:t>
                        </w: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br/>
                          <w:t>2、良好的沟通交流能力、应变能力</w:t>
                        </w:r>
                      </w:p>
                    </w:tc>
                  </w:tr>
                  <w:tr w:rsidR="009D4569" w:rsidRPr="009D4569" w:rsidTr="009D4569">
                    <w:trPr>
                      <w:trHeight w:val="645"/>
                    </w:trPr>
                    <w:tc>
                      <w:tcPr>
                        <w:tcW w:w="1143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left"/>
                          <w:rPr>
                            <w:rFonts w:ascii="楷体" w:eastAsia="楷体" w:hAnsi="楷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畜禽料销售业务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110</w:t>
                        </w:r>
                      </w:p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BF29AE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本科</w:t>
                        </w:r>
                        <w:r w:rsidR="009D4569"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及以上</w:t>
                        </w:r>
                      </w:p>
                    </w:tc>
                    <w:tc>
                      <w:tcPr>
                        <w:tcW w:w="50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D8D8D8"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t>1、动物科学、动物养殖、预防兽医</w:t>
                        </w:r>
                        <w:r w:rsidR="00181CDB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t>、畜牧兽医</w:t>
                        </w: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t>等</w:t>
                        </w: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br/>
                          <w:t>2、致力于长期从事销售工作</w:t>
                        </w:r>
                      </w:p>
                    </w:tc>
                  </w:tr>
                  <w:tr w:rsidR="009D4569" w:rsidRPr="009D4569" w:rsidTr="009D4569">
                    <w:trPr>
                      <w:trHeight w:val="705"/>
                    </w:trPr>
                    <w:tc>
                      <w:tcPr>
                        <w:tcW w:w="1143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left"/>
                          <w:rPr>
                            <w:rFonts w:ascii="楷体" w:eastAsia="楷体" w:hAnsi="楷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B0648C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销售</w:t>
                        </w:r>
                        <w:r w:rsidR="00B0648C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文员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本科学历</w:t>
                        </w:r>
                      </w:p>
                    </w:tc>
                    <w:tc>
                      <w:tcPr>
                        <w:tcW w:w="50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D8D8D8"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t>1、财务、工商管理、经济类</w:t>
                        </w:r>
                        <w:r w:rsidR="004A7060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t>、动科、水产</w:t>
                        </w: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t>相关专业</w:t>
                        </w: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br/>
                          <w:t>2、熟练使用办公软件</w:t>
                        </w:r>
                      </w:p>
                    </w:tc>
                  </w:tr>
                  <w:tr w:rsidR="009D4569" w:rsidRPr="009D4569" w:rsidTr="009D4569">
                    <w:trPr>
                      <w:trHeight w:val="660"/>
                    </w:trPr>
                    <w:tc>
                      <w:tcPr>
                        <w:tcW w:w="1143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textDirection w:val="tbRlV"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楷体" w:eastAsia="楷体" w:hAnsi="楷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9D4569">
                          <w:rPr>
                            <w:rFonts w:ascii="楷体" w:eastAsia="楷体" w:hAnsi="楷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生产管理类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生产管培生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15</w:t>
                        </w:r>
                      </w:p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本科及以上</w:t>
                        </w:r>
                      </w:p>
                    </w:tc>
                    <w:tc>
                      <w:tcPr>
                        <w:tcW w:w="50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D8D8D8"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t>1、机械类专业、饲料加工、农业类相关专业</w:t>
                        </w: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br/>
                          <w:t>2、致力于长期从事制造业生产管理工作</w:t>
                        </w:r>
                      </w:p>
                    </w:tc>
                  </w:tr>
                  <w:tr w:rsidR="009D4569" w:rsidRPr="009D4569" w:rsidTr="009D4569">
                    <w:trPr>
                      <w:trHeight w:val="645"/>
                    </w:trPr>
                    <w:tc>
                      <w:tcPr>
                        <w:tcW w:w="1143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left"/>
                          <w:rPr>
                            <w:rFonts w:ascii="楷体" w:eastAsia="楷体" w:hAnsi="楷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机修</w:t>
                        </w:r>
                        <w:r w:rsidR="00B0648C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、</w:t>
                        </w: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电工</w:t>
                        </w:r>
                        <w:r w:rsidR="00B0648C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、总控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15</w:t>
                        </w:r>
                      </w:p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大专及以上</w:t>
                        </w:r>
                      </w:p>
                    </w:tc>
                    <w:tc>
                      <w:tcPr>
                        <w:tcW w:w="50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D8D8D8"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t>1、机电一体化、机械制造及自动化等相关专业</w:t>
                        </w: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br/>
                          <w:t>2、持有电工类从业相关证书</w:t>
                        </w:r>
                      </w:p>
                    </w:tc>
                  </w:tr>
                  <w:tr w:rsidR="009D4569" w:rsidRPr="009D4569" w:rsidTr="009D4569">
                    <w:trPr>
                      <w:trHeight w:val="630"/>
                    </w:trPr>
                    <w:tc>
                      <w:tcPr>
                        <w:tcW w:w="1143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left"/>
                          <w:rPr>
                            <w:rFonts w:ascii="楷体" w:eastAsia="楷体" w:hAnsi="楷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032748" w:rsidP="00032748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库管、</w:t>
                        </w:r>
                        <w:r w:rsidR="009D4569"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生产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文员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大专及以上</w:t>
                        </w:r>
                      </w:p>
                    </w:tc>
                    <w:tc>
                      <w:tcPr>
                        <w:tcW w:w="50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D8D8D8"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t>1、机制、计算机、财务会计等相关专业</w:t>
                        </w: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br/>
                          <w:t>2、做事严谨，熟练使用办公软件</w:t>
                        </w:r>
                      </w:p>
                    </w:tc>
                  </w:tr>
                  <w:tr w:rsidR="009D4569" w:rsidRPr="009D4569" w:rsidTr="009D4569">
                    <w:trPr>
                      <w:trHeight w:val="885"/>
                    </w:trPr>
                    <w:tc>
                      <w:tcPr>
                        <w:tcW w:w="114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textDirection w:val="tbRlV"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楷体" w:eastAsia="楷体" w:hAnsi="楷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楷体" w:eastAsia="楷体" w:hAnsi="楷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采购类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采购员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15</w:t>
                        </w:r>
                      </w:p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本科及以上</w:t>
                        </w:r>
                      </w:p>
                    </w:tc>
                    <w:tc>
                      <w:tcPr>
                        <w:tcW w:w="50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D8D8D8"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t>1、金融、农业类、管理、新闻等相关专业</w:t>
                        </w: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br/>
                          <w:t>2、较强的沟通能力，比较议价能力</w:t>
                        </w: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br/>
                          <w:t>3、喜欢从事采购、贸易、物流管理工作</w:t>
                        </w:r>
                      </w:p>
                    </w:tc>
                  </w:tr>
                  <w:tr w:rsidR="009D4569" w:rsidRPr="009D4569" w:rsidTr="009D4569">
                    <w:trPr>
                      <w:trHeight w:val="855"/>
                    </w:trPr>
                    <w:tc>
                      <w:tcPr>
                        <w:tcW w:w="1143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textDirection w:val="tbRlV"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楷体" w:eastAsia="楷体" w:hAnsi="楷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9D4569">
                          <w:rPr>
                            <w:rFonts w:ascii="楷体" w:eastAsia="楷体" w:hAnsi="楷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财务管理类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财务管理培训生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硕士研究生</w:t>
                        </w:r>
                      </w:p>
                    </w:tc>
                    <w:tc>
                      <w:tcPr>
                        <w:tcW w:w="50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D8D8D8"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t>1、财务、会计、审计专业</w:t>
                        </w: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br/>
                          <w:t>2、持会计从业资格证、初级及以上会计职称</w:t>
                        </w: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br/>
                          <w:t>3、具备良好的沟通协调能力</w:t>
                        </w:r>
                      </w:p>
                    </w:tc>
                  </w:tr>
                  <w:tr w:rsidR="009D4569" w:rsidRPr="009D4569" w:rsidTr="009D4569">
                    <w:trPr>
                      <w:trHeight w:val="855"/>
                    </w:trPr>
                    <w:tc>
                      <w:tcPr>
                        <w:tcW w:w="1143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left"/>
                          <w:rPr>
                            <w:rFonts w:ascii="楷体" w:eastAsia="楷体" w:hAnsi="楷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海外财务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本科及以上</w:t>
                        </w:r>
                      </w:p>
                    </w:tc>
                    <w:tc>
                      <w:tcPr>
                        <w:tcW w:w="50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D8D8D8"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t>1、财务、会计、审计专业</w:t>
                        </w: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br/>
                          <w:t>2、持会计从业资格证、初级及以上会计职称</w:t>
                        </w: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br/>
                          <w:t>3、英语6级及以上，良好的英语口语能力</w:t>
                        </w:r>
                      </w:p>
                    </w:tc>
                  </w:tr>
                  <w:tr w:rsidR="009D4569" w:rsidRPr="009D4569" w:rsidTr="004A7060">
                    <w:trPr>
                      <w:trHeight w:val="620"/>
                    </w:trPr>
                    <w:tc>
                      <w:tcPr>
                        <w:tcW w:w="1143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left"/>
                          <w:rPr>
                            <w:rFonts w:ascii="楷体" w:eastAsia="楷体" w:hAnsi="楷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财务会计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本科及以上</w:t>
                        </w:r>
                      </w:p>
                    </w:tc>
                    <w:tc>
                      <w:tcPr>
                        <w:tcW w:w="50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D8D8D8"/>
                        <w:vAlign w:val="center"/>
                        <w:hideMark/>
                      </w:tcPr>
                      <w:p w:rsidR="009D4569" w:rsidRPr="009D4569" w:rsidRDefault="009D4569" w:rsidP="004A706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t>1、本科及以上，财务、会计专业</w:t>
                        </w: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br/>
                          <w:t>2、持会计从业资格证、初级及以上会计职称</w:t>
                        </w:r>
                        <w:r w:rsidR="004A7060" w:rsidRPr="009D4569">
                          <w:rPr>
                            <w:rFonts w:ascii="宋体" w:eastAsia="宋体" w:hAnsi="宋体" w:cs="宋体"/>
                            <w:color w:val="000000"/>
                            <w:kern w:val="0"/>
                          </w:rPr>
                          <w:t xml:space="preserve"> </w:t>
                        </w:r>
                      </w:p>
                    </w:tc>
                  </w:tr>
                  <w:tr w:rsidR="009D4569" w:rsidRPr="009D4569" w:rsidTr="009D4569">
                    <w:trPr>
                      <w:trHeight w:val="870"/>
                    </w:trPr>
                    <w:tc>
                      <w:tcPr>
                        <w:tcW w:w="1143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textDirection w:val="tbRlV"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楷体" w:eastAsia="楷体" w:hAnsi="楷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9D4569">
                          <w:rPr>
                            <w:rFonts w:ascii="楷体" w:eastAsia="楷体" w:hAnsi="楷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人事行政类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人力资源管培生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15</w:t>
                        </w:r>
                      </w:p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硕士及以上</w:t>
                        </w:r>
                      </w:p>
                    </w:tc>
                    <w:tc>
                      <w:tcPr>
                        <w:tcW w:w="50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D8D8D8"/>
                        <w:vAlign w:val="center"/>
                        <w:hideMark/>
                      </w:tcPr>
                      <w:p w:rsidR="009D4569" w:rsidRPr="009D4569" w:rsidRDefault="009D4569" w:rsidP="004A706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t>1</w:t>
                        </w:r>
                        <w:r w:rsidR="004A7060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t>、人力资源、</w:t>
                        </w: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t>工商管理</w:t>
                        </w:r>
                        <w:r w:rsidR="004A7060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t>、动医、动科、水产</w:t>
                        </w: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t>等专业</w:t>
                        </w: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br/>
                          <w:t>2、持人力资源三级证书者优先</w:t>
                        </w: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br/>
                          <w:t>3、有意向长期从事人力资源管理工作</w:t>
                        </w:r>
                      </w:p>
                    </w:tc>
                  </w:tr>
                  <w:tr w:rsidR="009D4569" w:rsidRPr="009D4569" w:rsidTr="009D4569">
                    <w:trPr>
                      <w:trHeight w:val="885"/>
                    </w:trPr>
                    <w:tc>
                      <w:tcPr>
                        <w:tcW w:w="1143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left"/>
                          <w:rPr>
                            <w:rFonts w:ascii="楷体" w:eastAsia="楷体" w:hAnsi="楷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人事行政内勤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本科学历</w:t>
                        </w:r>
                      </w:p>
                    </w:tc>
                    <w:tc>
                      <w:tcPr>
                        <w:tcW w:w="50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D8D8D8"/>
                        <w:vAlign w:val="center"/>
                        <w:hideMark/>
                      </w:tcPr>
                      <w:p w:rsidR="009D4569" w:rsidRPr="009D4569" w:rsidRDefault="009D4569" w:rsidP="004A706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t>1</w:t>
                        </w:r>
                        <w:r w:rsidR="004A7060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t>、</w:t>
                        </w: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t>人力、工商管理</w:t>
                        </w:r>
                        <w:r w:rsidR="004A7060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t>、动医、动科、水产等</w:t>
                        </w: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t>相关专业</w:t>
                        </w: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br/>
                          <w:t>2、熟悉人力资源理论知识，具备一定实操经验</w:t>
                        </w: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br/>
                          <w:t>3、熟练使用office办公软件，熟悉excel常用公式</w:t>
                        </w:r>
                      </w:p>
                    </w:tc>
                  </w:tr>
                  <w:tr w:rsidR="009D4569" w:rsidRPr="009D4569" w:rsidTr="004A7060">
                    <w:trPr>
                      <w:trHeight w:val="618"/>
                    </w:trPr>
                    <w:tc>
                      <w:tcPr>
                        <w:tcW w:w="1143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4" w:space="0" w:color="auto"/>
                        </w:tcBorders>
                        <w:shd w:val="clear" w:color="000000" w:fill="D8D8D8"/>
                        <w:noWrap/>
                        <w:textDirection w:val="tbRlV"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楷体" w:eastAsia="楷体" w:hAnsi="楷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9D4569">
                          <w:rPr>
                            <w:rFonts w:ascii="楷体" w:eastAsia="楷体" w:hAnsi="楷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品质管理类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管培生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硕士及以上</w:t>
                        </w:r>
                      </w:p>
                    </w:tc>
                    <w:tc>
                      <w:tcPr>
                        <w:tcW w:w="50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D8D8D8"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t>1、动物营养、饲料工程、分析化学、动物医学、水产饲料专业</w:t>
                        </w: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br/>
                          <w:t>2、掌握常用的质量检测、化验方法及仪器</w:t>
                        </w:r>
                      </w:p>
                    </w:tc>
                  </w:tr>
                  <w:tr w:rsidR="009D4569" w:rsidRPr="009D4569" w:rsidTr="004A7060">
                    <w:trPr>
                      <w:trHeight w:val="367"/>
                    </w:trPr>
                    <w:tc>
                      <w:tcPr>
                        <w:tcW w:w="1143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left"/>
                          <w:rPr>
                            <w:rFonts w:ascii="楷体" w:eastAsia="楷体" w:hAnsi="楷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质量检验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本科及以上</w:t>
                        </w:r>
                      </w:p>
                    </w:tc>
                    <w:tc>
                      <w:tcPr>
                        <w:tcW w:w="50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D8D8D8"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t>1、分析化学、动物医学、质量管理、水产饲料专业</w:t>
                        </w: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br/>
                          <w:t>2、掌握常用的质量检测、化验方法及仪器</w:t>
                        </w:r>
                      </w:p>
                    </w:tc>
                  </w:tr>
                  <w:tr w:rsidR="009D4569" w:rsidRPr="009D4569" w:rsidTr="009D4569">
                    <w:trPr>
                      <w:trHeight w:val="690"/>
                    </w:trPr>
                    <w:tc>
                      <w:tcPr>
                        <w:tcW w:w="1143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left"/>
                          <w:rPr>
                            <w:rFonts w:ascii="楷体" w:eastAsia="楷体" w:hAnsi="楷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化验员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  <w:t>大专及以上</w:t>
                        </w:r>
                      </w:p>
                    </w:tc>
                    <w:tc>
                      <w:tcPr>
                        <w:tcW w:w="50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D8D8D8"/>
                        <w:vAlign w:val="center"/>
                        <w:hideMark/>
                      </w:tcPr>
                      <w:p w:rsidR="009D4569" w:rsidRPr="009D4569" w:rsidRDefault="009D4569" w:rsidP="009D4569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</w:rPr>
                        </w:pP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t>1、分析化学、动物医学、质量管理、水产饲料专业</w:t>
                        </w:r>
                        <w:r w:rsidRPr="009D4569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</w:rPr>
                          <w:br/>
                          <w:t>2、掌握常用的质量检测、化验方法及仪器</w:t>
                        </w:r>
                      </w:p>
                    </w:tc>
                  </w:tr>
                </w:tbl>
                <w:p w:rsidR="009D4569" w:rsidRDefault="009D4569"/>
              </w:txbxContent>
            </v:textbox>
          </v:shape>
        </w:pict>
      </w:r>
      <w:r>
        <w:rPr>
          <w:rFonts w:hint="eastAsia"/>
          <w:b/>
        </w:rPr>
        <w:t xml:space="preserve">        </w:t>
      </w:r>
      <w:r w:rsidRPr="006904AA">
        <w:rPr>
          <w:rFonts w:hint="eastAsia"/>
          <w:b/>
          <w:sz w:val="28"/>
        </w:rPr>
        <w:t>2、招聘信息：</w:t>
      </w:r>
    </w:p>
    <w:p w:rsidR="009D4569" w:rsidRDefault="009D4569" w:rsidP="00F8480B">
      <w:pPr>
        <w:pStyle w:val="a4"/>
        <w:ind w:left="284" w:rightChars="336" w:right="706" w:hangingChars="118" w:hanging="284"/>
        <w:rPr>
          <w:rFonts w:hint="eastAsia"/>
          <w:b/>
        </w:rPr>
      </w:pPr>
      <w:r>
        <w:rPr>
          <w:rFonts w:hint="eastAsia"/>
          <w:b/>
        </w:rPr>
        <w:t xml:space="preserve">  </w:t>
      </w:r>
    </w:p>
    <w:p w:rsidR="009D4569" w:rsidRDefault="009D4569" w:rsidP="00F8480B">
      <w:pPr>
        <w:pStyle w:val="a4"/>
        <w:ind w:left="284" w:rightChars="336" w:right="706" w:hangingChars="118" w:hanging="284"/>
        <w:rPr>
          <w:rFonts w:hint="eastAsia"/>
          <w:b/>
        </w:rPr>
      </w:pPr>
    </w:p>
    <w:p w:rsidR="009D4569" w:rsidRDefault="009D4569" w:rsidP="00F8480B">
      <w:pPr>
        <w:pStyle w:val="a4"/>
        <w:ind w:left="284" w:rightChars="336" w:right="706" w:hangingChars="118" w:hanging="284"/>
        <w:rPr>
          <w:rFonts w:hint="eastAsia"/>
          <w:b/>
        </w:rPr>
      </w:pPr>
    </w:p>
    <w:p w:rsidR="009D4569" w:rsidRDefault="009D4569" w:rsidP="00F8480B">
      <w:pPr>
        <w:pStyle w:val="a4"/>
        <w:ind w:left="284" w:rightChars="336" w:right="706" w:hangingChars="118" w:hanging="284"/>
        <w:rPr>
          <w:rFonts w:hint="eastAsia"/>
          <w:b/>
        </w:rPr>
      </w:pPr>
    </w:p>
    <w:p w:rsidR="009D4569" w:rsidRDefault="009D4569" w:rsidP="00F8480B">
      <w:pPr>
        <w:pStyle w:val="a4"/>
        <w:ind w:left="284" w:rightChars="336" w:right="706" w:hangingChars="118" w:hanging="284"/>
        <w:rPr>
          <w:rFonts w:hint="eastAsia"/>
          <w:b/>
        </w:rPr>
      </w:pPr>
    </w:p>
    <w:p w:rsidR="00F8480B" w:rsidRDefault="00CF58CD" w:rsidP="00F8480B">
      <w:pPr>
        <w:pStyle w:val="a4"/>
        <w:ind w:left="284" w:rightChars="336" w:right="706" w:hangingChars="118" w:hanging="284"/>
        <w:rPr>
          <w:rFonts w:hint="eastAsia"/>
          <w:b/>
          <w:sz w:val="28"/>
          <w:szCs w:val="28"/>
        </w:rPr>
      </w:pPr>
      <w:r w:rsidRPr="00CF58CD">
        <w:rPr>
          <w:rFonts w:hint="eastAsia"/>
          <w:b/>
        </w:rPr>
        <w:t xml:space="preserve">   </w:t>
      </w:r>
      <w:r w:rsidRPr="006D49F0">
        <w:rPr>
          <w:rFonts w:hint="eastAsia"/>
          <w:b/>
          <w:sz w:val="28"/>
          <w:szCs w:val="28"/>
        </w:rPr>
        <w:t xml:space="preserve">  </w:t>
      </w:r>
    </w:p>
    <w:p w:rsidR="009D4569" w:rsidRDefault="009D4569" w:rsidP="009D4569">
      <w:pPr>
        <w:pStyle w:val="a4"/>
        <w:ind w:left="332" w:rightChars="336" w:right="706" w:hangingChars="118" w:hanging="332"/>
        <w:rPr>
          <w:rFonts w:hint="eastAsia"/>
          <w:b/>
          <w:sz w:val="28"/>
          <w:szCs w:val="28"/>
        </w:rPr>
      </w:pPr>
    </w:p>
    <w:p w:rsidR="009D4569" w:rsidRDefault="009D4569" w:rsidP="009D4569">
      <w:pPr>
        <w:pStyle w:val="a4"/>
        <w:ind w:left="332" w:rightChars="336" w:right="706" w:hangingChars="118" w:hanging="332"/>
        <w:rPr>
          <w:rFonts w:hint="eastAsia"/>
          <w:b/>
          <w:sz w:val="28"/>
          <w:szCs w:val="28"/>
        </w:rPr>
      </w:pPr>
    </w:p>
    <w:p w:rsidR="009D4569" w:rsidRDefault="009D4569" w:rsidP="009D4569">
      <w:pPr>
        <w:pStyle w:val="a4"/>
        <w:ind w:left="332" w:rightChars="336" w:right="706" w:hangingChars="118" w:hanging="332"/>
        <w:rPr>
          <w:rFonts w:hint="eastAsia"/>
          <w:b/>
          <w:sz w:val="28"/>
          <w:szCs w:val="28"/>
        </w:rPr>
      </w:pPr>
    </w:p>
    <w:p w:rsidR="009D4569" w:rsidRDefault="009D4569" w:rsidP="009D4569">
      <w:pPr>
        <w:pStyle w:val="a4"/>
        <w:ind w:left="332" w:rightChars="336" w:right="706" w:hangingChars="118" w:hanging="332"/>
        <w:rPr>
          <w:rFonts w:hint="eastAsia"/>
          <w:b/>
          <w:sz w:val="28"/>
          <w:szCs w:val="28"/>
        </w:rPr>
      </w:pPr>
    </w:p>
    <w:p w:rsidR="009D4569" w:rsidRDefault="009D4569" w:rsidP="009D4569">
      <w:pPr>
        <w:pStyle w:val="a4"/>
        <w:ind w:left="332" w:rightChars="336" w:right="706" w:hangingChars="118" w:hanging="332"/>
        <w:rPr>
          <w:rFonts w:hint="eastAsia"/>
          <w:b/>
          <w:sz w:val="28"/>
          <w:szCs w:val="28"/>
        </w:rPr>
      </w:pPr>
    </w:p>
    <w:p w:rsidR="009D4569" w:rsidRDefault="009D4569" w:rsidP="009D4569">
      <w:pPr>
        <w:pStyle w:val="a4"/>
        <w:ind w:left="332" w:rightChars="336" w:right="706" w:hangingChars="118" w:hanging="332"/>
        <w:rPr>
          <w:rFonts w:hint="eastAsia"/>
          <w:b/>
          <w:sz w:val="28"/>
          <w:szCs w:val="28"/>
        </w:rPr>
      </w:pPr>
    </w:p>
    <w:p w:rsidR="009D4569" w:rsidRDefault="009D4569" w:rsidP="009D4569">
      <w:pPr>
        <w:pStyle w:val="a4"/>
        <w:ind w:left="332" w:rightChars="336" w:right="706" w:hangingChars="118" w:hanging="332"/>
        <w:rPr>
          <w:rFonts w:hint="eastAsia"/>
          <w:b/>
          <w:sz w:val="28"/>
          <w:szCs w:val="28"/>
        </w:rPr>
      </w:pPr>
    </w:p>
    <w:p w:rsidR="009D4569" w:rsidRDefault="009D4569" w:rsidP="009D4569">
      <w:pPr>
        <w:pStyle w:val="a4"/>
        <w:ind w:left="332" w:rightChars="336" w:right="706" w:hangingChars="118" w:hanging="332"/>
        <w:rPr>
          <w:rFonts w:hint="eastAsia"/>
          <w:b/>
          <w:sz w:val="28"/>
          <w:szCs w:val="28"/>
        </w:rPr>
      </w:pPr>
    </w:p>
    <w:p w:rsidR="009D4569" w:rsidRDefault="009D4569" w:rsidP="009D4569">
      <w:pPr>
        <w:pStyle w:val="a4"/>
        <w:ind w:left="332" w:rightChars="336" w:right="706" w:hangingChars="118" w:hanging="332"/>
        <w:rPr>
          <w:rFonts w:hint="eastAsia"/>
          <w:b/>
          <w:sz w:val="28"/>
          <w:szCs w:val="28"/>
        </w:rPr>
      </w:pPr>
    </w:p>
    <w:p w:rsidR="009D4569" w:rsidRDefault="009D4569" w:rsidP="009D4569">
      <w:pPr>
        <w:pStyle w:val="a4"/>
        <w:ind w:left="332" w:rightChars="336" w:right="706" w:hangingChars="118" w:hanging="332"/>
        <w:rPr>
          <w:rFonts w:hint="eastAsia"/>
          <w:b/>
          <w:sz w:val="28"/>
          <w:szCs w:val="28"/>
        </w:rPr>
      </w:pPr>
    </w:p>
    <w:p w:rsidR="009D4569" w:rsidRDefault="009D4569" w:rsidP="009D4569">
      <w:pPr>
        <w:pStyle w:val="a4"/>
        <w:ind w:left="332" w:rightChars="336" w:right="706" w:hangingChars="118" w:hanging="332"/>
        <w:rPr>
          <w:rFonts w:hint="eastAsia"/>
          <w:b/>
          <w:sz w:val="28"/>
          <w:szCs w:val="28"/>
        </w:rPr>
      </w:pPr>
    </w:p>
    <w:p w:rsidR="009D4569" w:rsidRDefault="009D4569" w:rsidP="009D4569">
      <w:pPr>
        <w:pStyle w:val="a4"/>
        <w:ind w:left="332" w:rightChars="336" w:right="706" w:hangingChars="118" w:hanging="332"/>
        <w:rPr>
          <w:rFonts w:hint="eastAsia"/>
          <w:b/>
          <w:sz w:val="28"/>
          <w:szCs w:val="28"/>
        </w:rPr>
      </w:pPr>
    </w:p>
    <w:p w:rsidR="009D4569" w:rsidRDefault="009D4569" w:rsidP="009D4569">
      <w:pPr>
        <w:pStyle w:val="a4"/>
        <w:ind w:left="332" w:rightChars="336" w:right="706" w:hangingChars="118" w:hanging="332"/>
        <w:rPr>
          <w:rFonts w:hint="eastAsia"/>
          <w:b/>
          <w:sz w:val="28"/>
          <w:szCs w:val="28"/>
        </w:rPr>
      </w:pPr>
    </w:p>
    <w:p w:rsidR="009D4569" w:rsidRDefault="009D4569" w:rsidP="009D4569">
      <w:pPr>
        <w:pStyle w:val="a4"/>
        <w:ind w:left="332" w:rightChars="336" w:right="706" w:hangingChars="118" w:hanging="332"/>
        <w:rPr>
          <w:rFonts w:hint="eastAsia"/>
          <w:b/>
          <w:sz w:val="28"/>
          <w:szCs w:val="28"/>
        </w:rPr>
      </w:pPr>
    </w:p>
    <w:p w:rsidR="00337DB9" w:rsidRDefault="001049BA" w:rsidP="001049BA">
      <w:pPr>
        <w:widowControl/>
        <w:spacing w:before="100" w:beforeAutospacing="1" w:after="100" w:afterAutospacing="1"/>
        <w:ind w:firstLineChars="344" w:firstLine="967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3</w:t>
      </w:r>
      <w:r w:rsidR="00337DB9" w:rsidRPr="00CF58CD">
        <w:rPr>
          <w:rFonts w:ascii="宋体" w:eastAsia="宋体" w:hAnsi="宋体" w:cs="宋体" w:hint="eastAsia"/>
          <w:b/>
          <w:kern w:val="0"/>
          <w:sz w:val="28"/>
          <w:szCs w:val="28"/>
        </w:rPr>
        <w:t>、</w:t>
      </w:r>
      <w:r w:rsidR="00337DB9">
        <w:rPr>
          <w:rFonts w:ascii="宋体" w:eastAsia="宋体" w:hAnsi="宋体" w:cs="宋体" w:hint="eastAsia"/>
          <w:b/>
          <w:kern w:val="0"/>
          <w:sz w:val="28"/>
          <w:szCs w:val="28"/>
        </w:rPr>
        <w:t>人才培养体系:</w:t>
      </w:r>
    </w:p>
    <w:p w:rsidR="001F5C82" w:rsidRPr="001F5C82" w:rsidRDefault="00E77790" w:rsidP="001F5C82">
      <w:pPr>
        <w:widowControl/>
        <w:spacing w:before="100" w:beforeAutospacing="1" w:after="100" w:afterAutospacing="1"/>
        <w:ind w:leftChars="405" w:left="850" w:firstLineChars="59" w:firstLine="14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育苗</w:t>
      </w:r>
      <w:r w:rsidR="001F5C82" w:rsidRPr="001F5C82">
        <w:rPr>
          <w:rFonts w:ascii="宋体" w:eastAsia="宋体" w:hAnsi="宋体" w:cs="宋体" w:hint="eastAsia"/>
          <w:kern w:val="0"/>
          <w:sz w:val="24"/>
          <w:szCs w:val="24"/>
        </w:rPr>
        <w:t>计划：</w:t>
      </w:r>
      <w:r>
        <w:rPr>
          <w:rFonts w:ascii="宋体" w:eastAsia="宋体" w:hAnsi="宋体" w:cs="宋体" w:hint="eastAsia"/>
          <w:kern w:val="0"/>
          <w:sz w:val="24"/>
          <w:szCs w:val="24"/>
        </w:rPr>
        <w:t>针对新入职人员进行的系统全面培训,快速成长为</w:t>
      </w:r>
      <w:r w:rsidR="001F5C82" w:rsidRPr="001F5C82">
        <w:rPr>
          <w:rFonts w:ascii="宋体" w:eastAsia="宋体" w:hAnsi="宋体" w:cs="宋体" w:hint="eastAsia"/>
          <w:kern w:val="0"/>
          <w:sz w:val="24"/>
          <w:szCs w:val="24"/>
        </w:rPr>
        <w:t xml:space="preserve">业务主办人员 </w:t>
      </w:r>
      <w:r>
        <w:rPr>
          <w:rFonts w:ascii="宋体" w:eastAsia="宋体" w:hAnsi="宋体" w:cs="宋体" w:hint="eastAsia"/>
          <w:kern w:val="0"/>
          <w:sz w:val="24"/>
          <w:szCs w:val="24"/>
        </w:rPr>
        <w:t>;</w:t>
      </w:r>
    </w:p>
    <w:p w:rsidR="001F5C82" w:rsidRPr="001F5C82" w:rsidRDefault="001F5C82" w:rsidP="001F5C82">
      <w:pPr>
        <w:widowControl/>
        <w:spacing w:before="100" w:beforeAutospacing="1" w:after="100" w:afterAutospacing="1"/>
        <w:ind w:leftChars="405" w:left="850" w:firstLineChars="59" w:firstLine="14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5C82">
        <w:rPr>
          <w:rFonts w:ascii="宋体" w:eastAsia="宋体" w:hAnsi="宋体" w:cs="宋体" w:hint="eastAsia"/>
          <w:kern w:val="0"/>
          <w:sz w:val="24"/>
          <w:szCs w:val="24"/>
        </w:rPr>
        <w:t>新锐计划：</w:t>
      </w:r>
      <w:r w:rsidR="00E77790">
        <w:rPr>
          <w:rFonts w:ascii="宋体" w:eastAsia="宋体" w:hAnsi="宋体" w:cs="宋体" w:hint="eastAsia"/>
          <w:kern w:val="0"/>
          <w:sz w:val="24"/>
          <w:szCs w:val="24"/>
        </w:rPr>
        <w:t>针对</w:t>
      </w:r>
      <w:r w:rsidRPr="001F5C82">
        <w:rPr>
          <w:rFonts w:ascii="宋体" w:eastAsia="宋体" w:hAnsi="宋体" w:cs="宋体" w:hint="eastAsia"/>
          <w:kern w:val="0"/>
          <w:sz w:val="24"/>
          <w:szCs w:val="24"/>
        </w:rPr>
        <w:t>尚未主持工作的经理助理</w:t>
      </w:r>
      <w:r w:rsidR="00E77790">
        <w:rPr>
          <w:rFonts w:ascii="宋体" w:eastAsia="宋体" w:hAnsi="宋体" w:cs="宋体" w:hint="eastAsia"/>
          <w:kern w:val="0"/>
          <w:sz w:val="24"/>
          <w:szCs w:val="24"/>
        </w:rPr>
        <w:t>进行的系统全面培训,快速成长为部门经理;</w:t>
      </w:r>
    </w:p>
    <w:p w:rsidR="001F5C82" w:rsidRPr="001F5C82" w:rsidRDefault="001F5C82" w:rsidP="001F5C82">
      <w:pPr>
        <w:widowControl/>
        <w:spacing w:before="100" w:beforeAutospacing="1" w:after="100" w:afterAutospacing="1"/>
        <w:ind w:leftChars="405" w:left="850" w:firstLineChars="59" w:firstLine="14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5C82">
        <w:rPr>
          <w:rFonts w:ascii="宋体" w:eastAsia="宋体" w:hAnsi="宋体" w:cs="宋体" w:hint="eastAsia"/>
          <w:kern w:val="0"/>
          <w:sz w:val="24"/>
          <w:szCs w:val="24"/>
        </w:rPr>
        <w:t>星火计划：</w:t>
      </w:r>
      <w:r w:rsidR="00E77790">
        <w:rPr>
          <w:rFonts w:ascii="宋体" w:eastAsia="宋体" w:hAnsi="宋体" w:cs="宋体" w:hint="eastAsia"/>
          <w:kern w:val="0"/>
          <w:sz w:val="24"/>
          <w:szCs w:val="24"/>
        </w:rPr>
        <w:t>针对</w:t>
      </w:r>
      <w:r w:rsidRPr="001F5C82">
        <w:rPr>
          <w:rFonts w:ascii="宋体" w:eastAsia="宋体" w:hAnsi="宋体" w:cs="宋体" w:hint="eastAsia"/>
          <w:kern w:val="0"/>
          <w:sz w:val="24"/>
          <w:szCs w:val="24"/>
        </w:rPr>
        <w:t>优秀部门经理</w:t>
      </w:r>
      <w:r w:rsidR="00E77790">
        <w:rPr>
          <w:rFonts w:ascii="宋体" w:eastAsia="宋体" w:hAnsi="宋体" w:cs="宋体" w:hint="eastAsia"/>
          <w:kern w:val="0"/>
          <w:sz w:val="24"/>
          <w:szCs w:val="24"/>
        </w:rPr>
        <w:t>进行的系统全面培训,快速成长为总经理助理;</w:t>
      </w:r>
    </w:p>
    <w:p w:rsidR="001F5C82" w:rsidRPr="001F5C82" w:rsidRDefault="001F5C82" w:rsidP="001F5C82">
      <w:pPr>
        <w:widowControl/>
        <w:spacing w:before="100" w:beforeAutospacing="1" w:after="100" w:afterAutospacing="1"/>
        <w:ind w:leftChars="405" w:left="850" w:firstLineChars="59" w:firstLine="14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5C82">
        <w:rPr>
          <w:rFonts w:ascii="宋体" w:eastAsia="宋体" w:hAnsi="宋体" w:cs="宋体" w:hint="eastAsia"/>
          <w:kern w:val="0"/>
          <w:sz w:val="24"/>
          <w:szCs w:val="24"/>
        </w:rPr>
        <w:t xml:space="preserve">启航计划：优秀副总经理、总助、副部长、部长助理 </w:t>
      </w:r>
      <w:r w:rsidR="00E77790">
        <w:rPr>
          <w:rFonts w:ascii="宋体" w:eastAsia="宋体" w:hAnsi="宋体" w:cs="宋体" w:hint="eastAsia"/>
          <w:kern w:val="0"/>
          <w:sz w:val="24"/>
          <w:szCs w:val="24"/>
        </w:rPr>
        <w:t>;</w:t>
      </w:r>
    </w:p>
    <w:p w:rsidR="001F5C82" w:rsidRPr="001F5C82" w:rsidRDefault="001F5C82" w:rsidP="001F5C82">
      <w:pPr>
        <w:widowControl/>
        <w:spacing w:before="100" w:beforeAutospacing="1" w:after="100" w:afterAutospacing="1"/>
        <w:ind w:leftChars="405" w:left="850" w:firstLineChars="59" w:firstLine="14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5C82">
        <w:rPr>
          <w:rFonts w:ascii="宋体" w:eastAsia="宋体" w:hAnsi="宋体" w:cs="宋体" w:hint="eastAsia"/>
          <w:kern w:val="0"/>
          <w:sz w:val="24"/>
          <w:szCs w:val="24"/>
        </w:rPr>
        <w:t xml:space="preserve">卓越计划：优秀总经理、总部优秀部门部长级干部 </w:t>
      </w:r>
      <w:r w:rsidR="00E77790">
        <w:rPr>
          <w:rFonts w:ascii="宋体" w:eastAsia="宋体" w:hAnsi="宋体" w:cs="宋体" w:hint="eastAsia"/>
          <w:kern w:val="0"/>
          <w:sz w:val="24"/>
          <w:szCs w:val="24"/>
        </w:rPr>
        <w:t>;</w:t>
      </w:r>
    </w:p>
    <w:p w:rsidR="001F5C82" w:rsidRPr="001F5C82" w:rsidRDefault="001F5C82" w:rsidP="001F5C82">
      <w:pPr>
        <w:widowControl/>
        <w:spacing w:before="100" w:beforeAutospacing="1" w:after="100" w:afterAutospacing="1"/>
        <w:ind w:leftChars="405" w:left="850" w:firstLineChars="59" w:firstLine="14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5C82">
        <w:rPr>
          <w:rFonts w:ascii="宋体" w:eastAsia="宋体" w:hAnsi="宋体" w:cs="宋体" w:hint="eastAsia"/>
          <w:kern w:val="0"/>
          <w:sz w:val="24"/>
          <w:szCs w:val="24"/>
        </w:rPr>
        <w:t>巅峰计划：片区总经理助理及以上人员</w:t>
      </w:r>
      <w:r w:rsidR="00E77790">
        <w:rPr>
          <w:rFonts w:ascii="宋体" w:eastAsia="宋体" w:hAnsi="宋体" w:cs="宋体" w:hint="eastAsia"/>
          <w:kern w:val="0"/>
          <w:sz w:val="24"/>
          <w:szCs w:val="24"/>
        </w:rPr>
        <w:t>;</w:t>
      </w:r>
    </w:p>
    <w:p w:rsidR="00093C16" w:rsidRDefault="00093C16" w:rsidP="00093C16">
      <w:pPr>
        <w:widowControl/>
        <w:ind w:firstLineChars="343" w:firstLine="964"/>
        <w:jc w:val="left"/>
        <w:rPr>
          <w:rFonts w:ascii="宋体" w:eastAsia="宋体" w:hAnsi="宋体" w:cs="宋体" w:hint="eastAsia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4</w:t>
      </w:r>
      <w:r w:rsidR="00CF58CD" w:rsidRPr="00786479">
        <w:rPr>
          <w:rFonts w:ascii="宋体" w:eastAsia="宋体" w:hAnsi="宋体" w:cs="宋体" w:hint="eastAsia"/>
          <w:b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宣讲会时间</w:t>
      </w:r>
      <w:r w:rsidR="00CF58CD" w:rsidRPr="00786479">
        <w:rPr>
          <w:rFonts w:ascii="宋体" w:eastAsia="宋体" w:hAnsi="宋体" w:cs="宋体"/>
          <w:b/>
          <w:kern w:val="0"/>
          <w:sz w:val="28"/>
          <w:szCs w:val="28"/>
        </w:rPr>
        <w:t xml:space="preserve"> </w:t>
      </w:r>
      <w:r w:rsidR="00CF58CD" w:rsidRPr="00786479">
        <w:rPr>
          <w:rFonts w:ascii="宋体" w:eastAsia="宋体" w:hAnsi="宋体" w:cs="宋体" w:hint="eastAsia"/>
          <w:b/>
          <w:kern w:val="0"/>
          <w:sz w:val="28"/>
          <w:szCs w:val="28"/>
        </w:rPr>
        <w:t>：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2016年10月11日  19：00</w:t>
      </w:r>
    </w:p>
    <w:p w:rsidR="00093C16" w:rsidRPr="00786479" w:rsidRDefault="00093C16" w:rsidP="00093C16">
      <w:pPr>
        <w:widowControl/>
        <w:ind w:firstLineChars="491" w:firstLine="138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宣讲会地点：</w:t>
      </w:r>
      <w:r w:rsidR="00DB6FE4">
        <w:rPr>
          <w:rFonts w:ascii="宋体" w:eastAsia="宋体" w:hAnsi="宋体" w:cs="宋体" w:hint="eastAsia"/>
          <w:b/>
          <w:kern w:val="0"/>
          <w:sz w:val="28"/>
          <w:szCs w:val="28"/>
        </w:rPr>
        <w:t>江西农业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大</w:t>
      </w:r>
      <w:r w:rsidR="00DB6FE4">
        <w:rPr>
          <w:rFonts w:ascii="宋体" w:eastAsia="宋体" w:hAnsi="宋体" w:cs="宋体" w:hint="eastAsia"/>
          <w:b/>
          <w:kern w:val="0"/>
          <w:sz w:val="28"/>
          <w:szCs w:val="28"/>
        </w:rPr>
        <w:t>学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动科院201报告厅</w:t>
      </w:r>
    </w:p>
    <w:p w:rsidR="00093C16" w:rsidRPr="00155B49" w:rsidRDefault="00093C16" w:rsidP="00155B49">
      <w:pPr>
        <w:widowControl/>
        <w:spacing w:before="100" w:beforeAutospacing="1" w:after="100" w:afterAutospacing="1"/>
        <w:ind w:leftChars="473" w:left="2128" w:hangingChars="471" w:hanging="1135"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155B49">
        <w:rPr>
          <w:rFonts w:ascii="宋体" w:eastAsia="宋体" w:hAnsi="宋体" w:cs="宋体" w:hint="eastAsia"/>
          <w:b/>
          <w:kern w:val="0"/>
          <w:sz w:val="24"/>
          <w:szCs w:val="24"/>
        </w:rPr>
        <w:t>5、联系方式：</w:t>
      </w:r>
      <w:r w:rsidR="00155B49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</w:t>
      </w:r>
    </w:p>
    <w:p w:rsidR="00613CBE" w:rsidRDefault="00613CBE" w:rsidP="00CF58CD">
      <w:pPr>
        <w:widowControl/>
        <w:spacing w:before="100" w:beforeAutospacing="1" w:after="100" w:afterAutospacing="1"/>
        <w:ind w:leftChars="473" w:left="2123" w:hangingChars="471" w:hanging="113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联系人：黄经理           </w:t>
      </w:r>
      <w:r w:rsidR="00C0516C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联系电话：0791－88</w:t>
      </w:r>
      <w:r w:rsidR="00C0516C"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="00C0516C">
        <w:rPr>
          <w:rFonts w:ascii="宋体" w:eastAsia="宋体" w:hAnsi="宋体" w:cs="宋体" w:hint="eastAsia"/>
          <w:kern w:val="0"/>
          <w:sz w:val="24"/>
          <w:szCs w:val="24"/>
        </w:rPr>
        <w:t>8</w:t>
      </w:r>
      <w:r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="00C0516C">
        <w:rPr>
          <w:rFonts w:ascii="宋体" w:eastAsia="宋体" w:hAnsi="宋体" w:cs="宋体" w:hint="eastAsia"/>
          <w:kern w:val="0"/>
          <w:sz w:val="24"/>
          <w:szCs w:val="24"/>
        </w:rPr>
        <w:t>52</w:t>
      </w:r>
      <w:r w:rsidR="00155B49">
        <w:rPr>
          <w:rFonts w:ascii="宋体" w:eastAsia="宋体" w:hAnsi="宋体" w:cs="宋体" w:hint="eastAsia"/>
          <w:kern w:val="0"/>
          <w:sz w:val="24"/>
          <w:szCs w:val="24"/>
        </w:rPr>
        <w:t xml:space="preserve">    15927508818</w:t>
      </w:r>
    </w:p>
    <w:p w:rsidR="0098358C" w:rsidRDefault="00C0516C" w:rsidP="00CF58CD">
      <w:pPr>
        <w:widowControl/>
        <w:spacing w:before="100" w:beforeAutospacing="1" w:after="100" w:afterAutospacing="1"/>
        <w:ind w:leftChars="473" w:left="2123" w:hangingChars="471" w:hanging="113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邮箱地址：</w:t>
      </w:r>
      <w:hyperlink r:id="rId7" w:history="1">
        <w:r w:rsidR="00155B49" w:rsidRPr="00F26E7F">
          <w:rPr>
            <w:rStyle w:val="a7"/>
            <w:rFonts w:ascii="宋体" w:eastAsia="宋体" w:hAnsi="宋体" w:cs="宋体" w:hint="eastAsia"/>
            <w:kern w:val="0"/>
            <w:sz w:val="24"/>
            <w:szCs w:val="24"/>
          </w:rPr>
          <w:t>nc@tongwei.com</w:t>
        </w:r>
      </w:hyperlink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</w:p>
    <w:p w:rsidR="0098358C" w:rsidRDefault="0098358C" w:rsidP="00CF58CD">
      <w:pPr>
        <w:widowControl/>
        <w:spacing w:before="100" w:beforeAutospacing="1" w:after="100" w:afterAutospacing="1"/>
        <w:ind w:leftChars="473" w:left="2123" w:hangingChars="471" w:hanging="113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投递简历按照“姓名－应聘岗位－学校－专业－意向区域”命名。</w:t>
      </w:r>
    </w:p>
    <w:p w:rsidR="00C0516C" w:rsidRDefault="00C0516C" w:rsidP="0098358C">
      <w:pPr>
        <w:widowControl/>
        <w:spacing w:before="100" w:beforeAutospacing="1" w:after="100" w:afterAutospacing="1"/>
        <w:ind w:leftChars="644" w:left="2121" w:hangingChars="319" w:hanging="769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55B49">
        <w:rPr>
          <w:rFonts w:ascii="宋体" w:eastAsia="宋体" w:hAnsi="宋体" w:cs="宋体" w:hint="eastAsia"/>
          <w:b/>
          <w:kern w:val="0"/>
          <w:sz w:val="24"/>
          <w:szCs w:val="24"/>
        </w:rPr>
        <w:t>通威集团官网</w:t>
      </w:r>
      <w:r>
        <w:rPr>
          <w:rFonts w:ascii="宋体" w:eastAsia="宋体" w:hAnsi="宋体" w:cs="宋体" w:hint="eastAsia"/>
          <w:kern w:val="0"/>
          <w:sz w:val="24"/>
          <w:szCs w:val="24"/>
        </w:rPr>
        <w:t>：www.tongwei.com</w:t>
      </w:r>
    </w:p>
    <w:p w:rsidR="00786479" w:rsidRDefault="00C0516C" w:rsidP="004573B9">
      <w:pPr>
        <w:pStyle w:val="a6"/>
      </w:pPr>
      <w:r>
        <w:rPr>
          <w:noProof/>
        </w:rPr>
        <w:pict>
          <v:shape id="_x0000_s1038" type="#_x0000_t202" style="position:absolute;left:0;text-align:left;margin-left:221pt;margin-top:4.9pt;width:342.55pt;height:193.9pt;z-index:251660288;mso-width-relative:margin;mso-height-relative:margin" strokecolor="white [3212]">
            <v:textbox style="mso-next-textbox:#_x0000_s1038">
              <w:txbxContent>
                <w:p w:rsidR="00C6180D" w:rsidRDefault="00C0516C">
                  <w:r>
                    <w:rPr>
                      <w:noProof/>
                    </w:rPr>
                    <w:drawing>
                      <wp:inline distT="0" distB="0" distL="0" distR="0">
                        <wp:extent cx="4094915" cy="2363821"/>
                        <wp:effectExtent l="19050" t="0" r="835" b="0"/>
                        <wp:docPr id="10" name="图片 5" descr="C:\Users\huangcy\AppData\Local\Temp\WeChat Files\3365983577959459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huangcy\AppData\Local\Temp\WeChat Files\3365983577959459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7236" cy="2365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86479" w:rsidRPr="00786479" w:rsidRDefault="00C0516C" w:rsidP="00786479">
      <w:r>
        <w:rPr>
          <w:noProof/>
        </w:rPr>
        <w:pict>
          <v:shape id="_x0000_s1041" type="#_x0000_t202" style="position:absolute;left:0;text-align:left;margin-left:69.4pt;margin-top:5.15pt;width:149.35pt;height:168.75pt;z-index:251664384;mso-width-relative:margin;mso-height-relative:margin" strokecolor="white [3212]">
            <v:textbox style="mso-next-textbox:#_x0000_s1041">
              <w:txbxContent>
                <w:p w:rsidR="00C0516C" w:rsidRDefault="00C0516C">
                  <w:r>
                    <w:rPr>
                      <w:noProof/>
                    </w:rPr>
                    <w:drawing>
                      <wp:inline distT="0" distB="0" distL="0" distR="0">
                        <wp:extent cx="1547103" cy="1887166"/>
                        <wp:effectExtent l="19050" t="0" r="0" b="0"/>
                        <wp:docPr id="12" name="图片 6" descr="http://www.tongwei.com/skins/images/wx1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tongwei.com/skins/images/wx12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9143" cy="18896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86479" w:rsidRPr="00786479" w:rsidRDefault="00786479" w:rsidP="00786479"/>
    <w:p w:rsidR="00786479" w:rsidRPr="00786479" w:rsidRDefault="00786479" w:rsidP="00786479"/>
    <w:p w:rsidR="00786479" w:rsidRPr="00786479" w:rsidRDefault="00786479" w:rsidP="00786479"/>
    <w:p w:rsidR="00786479" w:rsidRPr="00CD4532" w:rsidRDefault="00786479" w:rsidP="00786479"/>
    <w:p w:rsidR="00786479" w:rsidRPr="00786479" w:rsidRDefault="00786479" w:rsidP="00786479"/>
    <w:p w:rsidR="00786479" w:rsidRPr="00786479" w:rsidRDefault="00786479" w:rsidP="00786479"/>
    <w:p w:rsidR="00786479" w:rsidRPr="00786479" w:rsidRDefault="00786479" w:rsidP="00786479"/>
    <w:p w:rsidR="00786479" w:rsidRPr="00786479" w:rsidRDefault="00786479" w:rsidP="00786479"/>
    <w:p w:rsidR="00786479" w:rsidRPr="00786479" w:rsidRDefault="00786479" w:rsidP="00786479"/>
    <w:p w:rsidR="00786479" w:rsidRPr="00786479" w:rsidRDefault="00786479" w:rsidP="00786479"/>
    <w:p w:rsidR="00786479" w:rsidRPr="00786479" w:rsidRDefault="00786479" w:rsidP="00786479"/>
    <w:p w:rsidR="00076D86" w:rsidRDefault="00076D86" w:rsidP="00786479">
      <w:pPr>
        <w:tabs>
          <w:tab w:val="left" w:pos="1501"/>
        </w:tabs>
      </w:pPr>
    </w:p>
    <w:p w:rsidR="002B717C" w:rsidRDefault="002B717C" w:rsidP="00786479">
      <w:pPr>
        <w:tabs>
          <w:tab w:val="left" w:pos="1501"/>
        </w:tabs>
      </w:pPr>
    </w:p>
    <w:p w:rsidR="002B717C" w:rsidRDefault="002B717C" w:rsidP="00786479">
      <w:pPr>
        <w:tabs>
          <w:tab w:val="left" w:pos="1501"/>
        </w:tabs>
      </w:pPr>
    </w:p>
    <w:p w:rsidR="002B717C" w:rsidRDefault="002B717C" w:rsidP="00786479">
      <w:pPr>
        <w:tabs>
          <w:tab w:val="left" w:pos="1501"/>
        </w:tabs>
      </w:pPr>
    </w:p>
    <w:p w:rsidR="002B717C" w:rsidRDefault="002B717C" w:rsidP="00786479">
      <w:pPr>
        <w:tabs>
          <w:tab w:val="left" w:pos="1501"/>
        </w:tabs>
      </w:pPr>
    </w:p>
    <w:p w:rsidR="002B717C" w:rsidRDefault="002B717C" w:rsidP="00786479">
      <w:pPr>
        <w:tabs>
          <w:tab w:val="left" w:pos="1501"/>
        </w:tabs>
      </w:pPr>
    </w:p>
    <w:p w:rsidR="00B50545" w:rsidRPr="00B50545" w:rsidRDefault="00B50545" w:rsidP="00B5054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B717C" w:rsidRPr="00786479" w:rsidRDefault="002B717C" w:rsidP="00786479">
      <w:pPr>
        <w:tabs>
          <w:tab w:val="left" w:pos="1501"/>
        </w:tabs>
      </w:pPr>
    </w:p>
    <w:sectPr w:rsidR="002B717C" w:rsidRPr="00786479" w:rsidSect="00076D86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856" w:rsidRDefault="003B4856" w:rsidP="00786479">
      <w:r>
        <w:separator/>
      </w:r>
    </w:p>
  </w:endnote>
  <w:endnote w:type="continuationSeparator" w:id="1">
    <w:p w:rsidR="003B4856" w:rsidRDefault="003B4856" w:rsidP="00786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856" w:rsidRDefault="003B4856" w:rsidP="00786479">
      <w:r>
        <w:separator/>
      </w:r>
    </w:p>
  </w:footnote>
  <w:footnote w:type="continuationSeparator" w:id="1">
    <w:p w:rsidR="003B4856" w:rsidRDefault="003B4856" w:rsidP="007864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D86"/>
    <w:rsid w:val="000030EB"/>
    <w:rsid w:val="00007F38"/>
    <w:rsid w:val="00013CAA"/>
    <w:rsid w:val="000163C9"/>
    <w:rsid w:val="000163E5"/>
    <w:rsid w:val="000178F5"/>
    <w:rsid w:val="0002045D"/>
    <w:rsid w:val="00022D89"/>
    <w:rsid w:val="00023F7D"/>
    <w:rsid w:val="00025DA5"/>
    <w:rsid w:val="00030774"/>
    <w:rsid w:val="00032748"/>
    <w:rsid w:val="00034AFF"/>
    <w:rsid w:val="00035590"/>
    <w:rsid w:val="000435B6"/>
    <w:rsid w:val="000458A1"/>
    <w:rsid w:val="000474FD"/>
    <w:rsid w:val="00051769"/>
    <w:rsid w:val="00052354"/>
    <w:rsid w:val="00052E05"/>
    <w:rsid w:val="00056E4B"/>
    <w:rsid w:val="00062528"/>
    <w:rsid w:val="00071D27"/>
    <w:rsid w:val="00073342"/>
    <w:rsid w:val="00073583"/>
    <w:rsid w:val="00076D86"/>
    <w:rsid w:val="00076DBE"/>
    <w:rsid w:val="000826B0"/>
    <w:rsid w:val="00082709"/>
    <w:rsid w:val="000922AB"/>
    <w:rsid w:val="00093C16"/>
    <w:rsid w:val="000A7EDB"/>
    <w:rsid w:val="000B2ACF"/>
    <w:rsid w:val="000B3FCC"/>
    <w:rsid w:val="000B6B0B"/>
    <w:rsid w:val="000B6D28"/>
    <w:rsid w:val="000C01AA"/>
    <w:rsid w:val="000C2E6F"/>
    <w:rsid w:val="000C56CE"/>
    <w:rsid w:val="000C6E6E"/>
    <w:rsid w:val="000D2A0F"/>
    <w:rsid w:val="000D2AFC"/>
    <w:rsid w:val="000D3DB1"/>
    <w:rsid w:val="000D4D3E"/>
    <w:rsid w:val="000E4FB0"/>
    <w:rsid w:val="000E6A3F"/>
    <w:rsid w:val="000F1C59"/>
    <w:rsid w:val="000F5B10"/>
    <w:rsid w:val="00100F24"/>
    <w:rsid w:val="0010396B"/>
    <w:rsid w:val="001049BA"/>
    <w:rsid w:val="001128C5"/>
    <w:rsid w:val="00114362"/>
    <w:rsid w:val="0012236E"/>
    <w:rsid w:val="001223E7"/>
    <w:rsid w:val="00127D72"/>
    <w:rsid w:val="0013651D"/>
    <w:rsid w:val="00136FBA"/>
    <w:rsid w:val="00137CDB"/>
    <w:rsid w:val="00140BB9"/>
    <w:rsid w:val="00140CBC"/>
    <w:rsid w:val="00141371"/>
    <w:rsid w:val="00144FF4"/>
    <w:rsid w:val="0014652F"/>
    <w:rsid w:val="00146FBD"/>
    <w:rsid w:val="00147860"/>
    <w:rsid w:val="0015422C"/>
    <w:rsid w:val="001544DA"/>
    <w:rsid w:val="00155B49"/>
    <w:rsid w:val="00157E58"/>
    <w:rsid w:val="00161A6E"/>
    <w:rsid w:val="00163539"/>
    <w:rsid w:val="0016578C"/>
    <w:rsid w:val="0016697A"/>
    <w:rsid w:val="00171241"/>
    <w:rsid w:val="00176FBE"/>
    <w:rsid w:val="00181325"/>
    <w:rsid w:val="00181CDB"/>
    <w:rsid w:val="00184453"/>
    <w:rsid w:val="0018789B"/>
    <w:rsid w:val="00187F15"/>
    <w:rsid w:val="00187F75"/>
    <w:rsid w:val="0019241E"/>
    <w:rsid w:val="00193B1F"/>
    <w:rsid w:val="001945FC"/>
    <w:rsid w:val="001A26C6"/>
    <w:rsid w:val="001A31AC"/>
    <w:rsid w:val="001A479B"/>
    <w:rsid w:val="001A4B1F"/>
    <w:rsid w:val="001A69BA"/>
    <w:rsid w:val="001B6217"/>
    <w:rsid w:val="001B670D"/>
    <w:rsid w:val="001C172B"/>
    <w:rsid w:val="001C3C34"/>
    <w:rsid w:val="001C45B3"/>
    <w:rsid w:val="001D4C6D"/>
    <w:rsid w:val="001E291F"/>
    <w:rsid w:val="001E2AF0"/>
    <w:rsid w:val="001E5325"/>
    <w:rsid w:val="001F1A7D"/>
    <w:rsid w:val="001F1CAC"/>
    <w:rsid w:val="001F3B2F"/>
    <w:rsid w:val="001F5C82"/>
    <w:rsid w:val="00202ECC"/>
    <w:rsid w:val="00203337"/>
    <w:rsid w:val="00203BA5"/>
    <w:rsid w:val="002053EF"/>
    <w:rsid w:val="00205652"/>
    <w:rsid w:val="00207534"/>
    <w:rsid w:val="00207D04"/>
    <w:rsid w:val="00210E2F"/>
    <w:rsid w:val="00217746"/>
    <w:rsid w:val="00222E1C"/>
    <w:rsid w:val="00230192"/>
    <w:rsid w:val="00231821"/>
    <w:rsid w:val="0024134C"/>
    <w:rsid w:val="00242788"/>
    <w:rsid w:val="00245EB3"/>
    <w:rsid w:val="00250DFE"/>
    <w:rsid w:val="00252D66"/>
    <w:rsid w:val="002572CD"/>
    <w:rsid w:val="0026069E"/>
    <w:rsid w:val="00262EE1"/>
    <w:rsid w:val="002677D7"/>
    <w:rsid w:val="0027177A"/>
    <w:rsid w:val="00272ED1"/>
    <w:rsid w:val="00273F3C"/>
    <w:rsid w:val="00275DC0"/>
    <w:rsid w:val="0027679C"/>
    <w:rsid w:val="00284814"/>
    <w:rsid w:val="0028646B"/>
    <w:rsid w:val="0028744A"/>
    <w:rsid w:val="00297ED5"/>
    <w:rsid w:val="002A1515"/>
    <w:rsid w:val="002A3435"/>
    <w:rsid w:val="002B29C4"/>
    <w:rsid w:val="002B5513"/>
    <w:rsid w:val="002B675D"/>
    <w:rsid w:val="002B717C"/>
    <w:rsid w:val="002B7C64"/>
    <w:rsid w:val="002C35FF"/>
    <w:rsid w:val="002C4961"/>
    <w:rsid w:val="002D10F4"/>
    <w:rsid w:val="002D3F85"/>
    <w:rsid w:val="002D4D03"/>
    <w:rsid w:val="002D5E6A"/>
    <w:rsid w:val="002E28E7"/>
    <w:rsid w:val="002E2F78"/>
    <w:rsid w:val="002E4560"/>
    <w:rsid w:val="002E716B"/>
    <w:rsid w:val="002F0ACF"/>
    <w:rsid w:val="002F2813"/>
    <w:rsid w:val="002F408A"/>
    <w:rsid w:val="002F55F1"/>
    <w:rsid w:val="002F5E0D"/>
    <w:rsid w:val="002F7B3F"/>
    <w:rsid w:val="00300320"/>
    <w:rsid w:val="003014D2"/>
    <w:rsid w:val="0030322D"/>
    <w:rsid w:val="003045FF"/>
    <w:rsid w:val="00305866"/>
    <w:rsid w:val="00307DCE"/>
    <w:rsid w:val="00310D07"/>
    <w:rsid w:val="003145A2"/>
    <w:rsid w:val="00314E05"/>
    <w:rsid w:val="003176C7"/>
    <w:rsid w:val="00323477"/>
    <w:rsid w:val="00331138"/>
    <w:rsid w:val="003330D4"/>
    <w:rsid w:val="0033488D"/>
    <w:rsid w:val="00337DB9"/>
    <w:rsid w:val="00341FEB"/>
    <w:rsid w:val="003439F4"/>
    <w:rsid w:val="00343BAA"/>
    <w:rsid w:val="00347FBE"/>
    <w:rsid w:val="00350D88"/>
    <w:rsid w:val="0035104A"/>
    <w:rsid w:val="00352CBF"/>
    <w:rsid w:val="00354537"/>
    <w:rsid w:val="003556CD"/>
    <w:rsid w:val="00356A95"/>
    <w:rsid w:val="00360DD6"/>
    <w:rsid w:val="00363CC4"/>
    <w:rsid w:val="00363F6A"/>
    <w:rsid w:val="00364624"/>
    <w:rsid w:val="0036588C"/>
    <w:rsid w:val="00371739"/>
    <w:rsid w:val="003727BB"/>
    <w:rsid w:val="00372845"/>
    <w:rsid w:val="00375BA3"/>
    <w:rsid w:val="00376A6D"/>
    <w:rsid w:val="00377B38"/>
    <w:rsid w:val="00380FBD"/>
    <w:rsid w:val="00381A6E"/>
    <w:rsid w:val="00385E8C"/>
    <w:rsid w:val="00385F22"/>
    <w:rsid w:val="00386B7D"/>
    <w:rsid w:val="003871F9"/>
    <w:rsid w:val="00390B8A"/>
    <w:rsid w:val="00393D6F"/>
    <w:rsid w:val="003B4856"/>
    <w:rsid w:val="003B5103"/>
    <w:rsid w:val="003C1158"/>
    <w:rsid w:val="003C1300"/>
    <w:rsid w:val="003C1C6A"/>
    <w:rsid w:val="003C3B6A"/>
    <w:rsid w:val="003C4560"/>
    <w:rsid w:val="003C45F8"/>
    <w:rsid w:val="003C63BB"/>
    <w:rsid w:val="003D212B"/>
    <w:rsid w:val="003E305F"/>
    <w:rsid w:val="003E472E"/>
    <w:rsid w:val="003E50A1"/>
    <w:rsid w:val="003E5A61"/>
    <w:rsid w:val="003F0BF6"/>
    <w:rsid w:val="003F21E6"/>
    <w:rsid w:val="003F74FA"/>
    <w:rsid w:val="004009B5"/>
    <w:rsid w:val="0040153A"/>
    <w:rsid w:val="00402597"/>
    <w:rsid w:val="004028C0"/>
    <w:rsid w:val="00402D78"/>
    <w:rsid w:val="00407B0C"/>
    <w:rsid w:val="00412732"/>
    <w:rsid w:val="0041445A"/>
    <w:rsid w:val="004174CD"/>
    <w:rsid w:val="00417897"/>
    <w:rsid w:val="00420804"/>
    <w:rsid w:val="00421F5A"/>
    <w:rsid w:val="00424B15"/>
    <w:rsid w:val="004251A0"/>
    <w:rsid w:val="004261F8"/>
    <w:rsid w:val="00426DA3"/>
    <w:rsid w:val="00427500"/>
    <w:rsid w:val="0043199A"/>
    <w:rsid w:val="00433CC4"/>
    <w:rsid w:val="0043675F"/>
    <w:rsid w:val="00436CCC"/>
    <w:rsid w:val="00437ABC"/>
    <w:rsid w:val="004401B9"/>
    <w:rsid w:val="00445C80"/>
    <w:rsid w:val="00446696"/>
    <w:rsid w:val="004469DD"/>
    <w:rsid w:val="004523BD"/>
    <w:rsid w:val="004573B9"/>
    <w:rsid w:val="00462177"/>
    <w:rsid w:val="004641DA"/>
    <w:rsid w:val="00465C54"/>
    <w:rsid w:val="00466B58"/>
    <w:rsid w:val="00467EED"/>
    <w:rsid w:val="0047252F"/>
    <w:rsid w:val="00472614"/>
    <w:rsid w:val="00472F07"/>
    <w:rsid w:val="00481C97"/>
    <w:rsid w:val="00485E8F"/>
    <w:rsid w:val="00487560"/>
    <w:rsid w:val="0049107D"/>
    <w:rsid w:val="00492D2A"/>
    <w:rsid w:val="00494119"/>
    <w:rsid w:val="00496D54"/>
    <w:rsid w:val="004A17B8"/>
    <w:rsid w:val="004A3256"/>
    <w:rsid w:val="004A50C9"/>
    <w:rsid w:val="004A5322"/>
    <w:rsid w:val="004A5DA8"/>
    <w:rsid w:val="004A7016"/>
    <w:rsid w:val="004A7060"/>
    <w:rsid w:val="004B0015"/>
    <w:rsid w:val="004B0768"/>
    <w:rsid w:val="004B3845"/>
    <w:rsid w:val="004B3AAC"/>
    <w:rsid w:val="004B435C"/>
    <w:rsid w:val="004B53FB"/>
    <w:rsid w:val="004B7B53"/>
    <w:rsid w:val="004C2988"/>
    <w:rsid w:val="004C5EEA"/>
    <w:rsid w:val="004D187B"/>
    <w:rsid w:val="004D2594"/>
    <w:rsid w:val="004D3635"/>
    <w:rsid w:val="004D3CA0"/>
    <w:rsid w:val="004E0548"/>
    <w:rsid w:val="004F0F7F"/>
    <w:rsid w:val="00501E9E"/>
    <w:rsid w:val="00504189"/>
    <w:rsid w:val="00504B3C"/>
    <w:rsid w:val="00507802"/>
    <w:rsid w:val="00510DC1"/>
    <w:rsid w:val="00512A11"/>
    <w:rsid w:val="005270AF"/>
    <w:rsid w:val="00527A28"/>
    <w:rsid w:val="005303D2"/>
    <w:rsid w:val="005325EF"/>
    <w:rsid w:val="005350AE"/>
    <w:rsid w:val="00546DFA"/>
    <w:rsid w:val="00551F2B"/>
    <w:rsid w:val="0055254D"/>
    <w:rsid w:val="0055547F"/>
    <w:rsid w:val="00556338"/>
    <w:rsid w:val="00561981"/>
    <w:rsid w:val="00564EA2"/>
    <w:rsid w:val="005675A5"/>
    <w:rsid w:val="005678D2"/>
    <w:rsid w:val="0057462F"/>
    <w:rsid w:val="00576523"/>
    <w:rsid w:val="00582818"/>
    <w:rsid w:val="00590468"/>
    <w:rsid w:val="00590519"/>
    <w:rsid w:val="005915AB"/>
    <w:rsid w:val="005943DC"/>
    <w:rsid w:val="0059503C"/>
    <w:rsid w:val="005A40BD"/>
    <w:rsid w:val="005A539C"/>
    <w:rsid w:val="005B3364"/>
    <w:rsid w:val="005B49D4"/>
    <w:rsid w:val="005B6092"/>
    <w:rsid w:val="005B6174"/>
    <w:rsid w:val="005B70C5"/>
    <w:rsid w:val="005B7DBC"/>
    <w:rsid w:val="005C04BD"/>
    <w:rsid w:val="005D2B18"/>
    <w:rsid w:val="005D39E7"/>
    <w:rsid w:val="005E201C"/>
    <w:rsid w:val="005E41D2"/>
    <w:rsid w:val="005E42D8"/>
    <w:rsid w:val="005F53B9"/>
    <w:rsid w:val="005F5936"/>
    <w:rsid w:val="005F60F7"/>
    <w:rsid w:val="006013E3"/>
    <w:rsid w:val="00603FCA"/>
    <w:rsid w:val="006057D6"/>
    <w:rsid w:val="006063AE"/>
    <w:rsid w:val="00610323"/>
    <w:rsid w:val="00613CBE"/>
    <w:rsid w:val="0061546C"/>
    <w:rsid w:val="006173EA"/>
    <w:rsid w:val="00621DD3"/>
    <w:rsid w:val="00622914"/>
    <w:rsid w:val="00622AC3"/>
    <w:rsid w:val="0062435D"/>
    <w:rsid w:val="0062693C"/>
    <w:rsid w:val="00630919"/>
    <w:rsid w:val="00630D9F"/>
    <w:rsid w:val="006351EC"/>
    <w:rsid w:val="0064028B"/>
    <w:rsid w:val="00640E8A"/>
    <w:rsid w:val="00640F7D"/>
    <w:rsid w:val="00641EA4"/>
    <w:rsid w:val="00643241"/>
    <w:rsid w:val="00645379"/>
    <w:rsid w:val="00646DB1"/>
    <w:rsid w:val="00652A3D"/>
    <w:rsid w:val="00654B6E"/>
    <w:rsid w:val="00656A75"/>
    <w:rsid w:val="0065706A"/>
    <w:rsid w:val="00660C39"/>
    <w:rsid w:val="0066492F"/>
    <w:rsid w:val="00664C50"/>
    <w:rsid w:val="00666BEA"/>
    <w:rsid w:val="00673858"/>
    <w:rsid w:val="00673CE2"/>
    <w:rsid w:val="006801CF"/>
    <w:rsid w:val="0068052F"/>
    <w:rsid w:val="00682A27"/>
    <w:rsid w:val="00684AD2"/>
    <w:rsid w:val="006851E3"/>
    <w:rsid w:val="006904AA"/>
    <w:rsid w:val="00691115"/>
    <w:rsid w:val="006923DF"/>
    <w:rsid w:val="00696623"/>
    <w:rsid w:val="00696665"/>
    <w:rsid w:val="006A1E7C"/>
    <w:rsid w:val="006A3B4E"/>
    <w:rsid w:val="006A4749"/>
    <w:rsid w:val="006B479C"/>
    <w:rsid w:val="006B6A03"/>
    <w:rsid w:val="006C1242"/>
    <w:rsid w:val="006C2007"/>
    <w:rsid w:val="006C58D0"/>
    <w:rsid w:val="006C6C42"/>
    <w:rsid w:val="006D1439"/>
    <w:rsid w:val="006D49F0"/>
    <w:rsid w:val="006D4A6B"/>
    <w:rsid w:val="006E3323"/>
    <w:rsid w:val="006E4A8E"/>
    <w:rsid w:val="006E501E"/>
    <w:rsid w:val="006E61C8"/>
    <w:rsid w:val="006E763E"/>
    <w:rsid w:val="006F0923"/>
    <w:rsid w:val="006F1335"/>
    <w:rsid w:val="006F5E02"/>
    <w:rsid w:val="006F62AE"/>
    <w:rsid w:val="006F7A34"/>
    <w:rsid w:val="00701003"/>
    <w:rsid w:val="007035F2"/>
    <w:rsid w:val="0070445D"/>
    <w:rsid w:val="00710AA1"/>
    <w:rsid w:val="0071176C"/>
    <w:rsid w:val="00713D00"/>
    <w:rsid w:val="00716C86"/>
    <w:rsid w:val="00717DE9"/>
    <w:rsid w:val="00720C4F"/>
    <w:rsid w:val="00720F81"/>
    <w:rsid w:val="00723D9C"/>
    <w:rsid w:val="007241FF"/>
    <w:rsid w:val="00737311"/>
    <w:rsid w:val="00742B68"/>
    <w:rsid w:val="00742CD1"/>
    <w:rsid w:val="00750833"/>
    <w:rsid w:val="0075153F"/>
    <w:rsid w:val="00751D8C"/>
    <w:rsid w:val="007524AB"/>
    <w:rsid w:val="00753BF0"/>
    <w:rsid w:val="00761181"/>
    <w:rsid w:val="0076650F"/>
    <w:rsid w:val="00774E85"/>
    <w:rsid w:val="00775361"/>
    <w:rsid w:val="007809DA"/>
    <w:rsid w:val="007845DA"/>
    <w:rsid w:val="00786479"/>
    <w:rsid w:val="007868E9"/>
    <w:rsid w:val="00786F5B"/>
    <w:rsid w:val="00793271"/>
    <w:rsid w:val="00795A4F"/>
    <w:rsid w:val="007A0EFC"/>
    <w:rsid w:val="007A2AF6"/>
    <w:rsid w:val="007A5A45"/>
    <w:rsid w:val="007A6073"/>
    <w:rsid w:val="007B0F3A"/>
    <w:rsid w:val="007B100A"/>
    <w:rsid w:val="007C0D0B"/>
    <w:rsid w:val="007C0F7A"/>
    <w:rsid w:val="007C1C9B"/>
    <w:rsid w:val="007C5539"/>
    <w:rsid w:val="007C74A5"/>
    <w:rsid w:val="007D001E"/>
    <w:rsid w:val="007D75DE"/>
    <w:rsid w:val="007E2087"/>
    <w:rsid w:val="007E7E1F"/>
    <w:rsid w:val="007F0C3D"/>
    <w:rsid w:val="00800DD5"/>
    <w:rsid w:val="0080232A"/>
    <w:rsid w:val="00802958"/>
    <w:rsid w:val="0080485F"/>
    <w:rsid w:val="00805B87"/>
    <w:rsid w:val="00812750"/>
    <w:rsid w:val="008155F5"/>
    <w:rsid w:val="00824010"/>
    <w:rsid w:val="008248AC"/>
    <w:rsid w:val="008310C4"/>
    <w:rsid w:val="008351E6"/>
    <w:rsid w:val="008367F4"/>
    <w:rsid w:val="00836F46"/>
    <w:rsid w:val="00837D26"/>
    <w:rsid w:val="00841CAB"/>
    <w:rsid w:val="008423EE"/>
    <w:rsid w:val="00842FAE"/>
    <w:rsid w:val="00845B06"/>
    <w:rsid w:val="008464DF"/>
    <w:rsid w:val="00847B05"/>
    <w:rsid w:val="008549DA"/>
    <w:rsid w:val="00854A85"/>
    <w:rsid w:val="00857BDC"/>
    <w:rsid w:val="008603BA"/>
    <w:rsid w:val="0086181B"/>
    <w:rsid w:val="00863819"/>
    <w:rsid w:val="0086522C"/>
    <w:rsid w:val="00871360"/>
    <w:rsid w:val="00873047"/>
    <w:rsid w:val="00881C3E"/>
    <w:rsid w:val="00884E62"/>
    <w:rsid w:val="0088613C"/>
    <w:rsid w:val="00886272"/>
    <w:rsid w:val="00886388"/>
    <w:rsid w:val="00886B56"/>
    <w:rsid w:val="00890536"/>
    <w:rsid w:val="00891C8C"/>
    <w:rsid w:val="00893E5E"/>
    <w:rsid w:val="00896523"/>
    <w:rsid w:val="00896EB0"/>
    <w:rsid w:val="008A1DF0"/>
    <w:rsid w:val="008A3DC0"/>
    <w:rsid w:val="008A591C"/>
    <w:rsid w:val="008A77BD"/>
    <w:rsid w:val="008B0670"/>
    <w:rsid w:val="008B15FD"/>
    <w:rsid w:val="008B3B18"/>
    <w:rsid w:val="008B40D6"/>
    <w:rsid w:val="008C0001"/>
    <w:rsid w:val="008C01E6"/>
    <w:rsid w:val="008C22A2"/>
    <w:rsid w:val="008D09A8"/>
    <w:rsid w:val="008D2936"/>
    <w:rsid w:val="008D493B"/>
    <w:rsid w:val="008D7B40"/>
    <w:rsid w:val="008E088F"/>
    <w:rsid w:val="008E0A2F"/>
    <w:rsid w:val="008E0B72"/>
    <w:rsid w:val="0090489F"/>
    <w:rsid w:val="00911475"/>
    <w:rsid w:val="00914047"/>
    <w:rsid w:val="00916EA6"/>
    <w:rsid w:val="00917BE6"/>
    <w:rsid w:val="009234D8"/>
    <w:rsid w:val="00930ADB"/>
    <w:rsid w:val="009318C7"/>
    <w:rsid w:val="0093443F"/>
    <w:rsid w:val="00934FE0"/>
    <w:rsid w:val="00936788"/>
    <w:rsid w:val="009375A7"/>
    <w:rsid w:val="009414D1"/>
    <w:rsid w:val="00942021"/>
    <w:rsid w:val="00943599"/>
    <w:rsid w:val="00954059"/>
    <w:rsid w:val="009542EF"/>
    <w:rsid w:val="009576FA"/>
    <w:rsid w:val="00960C73"/>
    <w:rsid w:val="00966927"/>
    <w:rsid w:val="009719ED"/>
    <w:rsid w:val="0097604C"/>
    <w:rsid w:val="009812D9"/>
    <w:rsid w:val="00982D1B"/>
    <w:rsid w:val="009833ED"/>
    <w:rsid w:val="0098358C"/>
    <w:rsid w:val="009917A4"/>
    <w:rsid w:val="0099390F"/>
    <w:rsid w:val="009A06D3"/>
    <w:rsid w:val="009A06D6"/>
    <w:rsid w:val="009A245C"/>
    <w:rsid w:val="009B319E"/>
    <w:rsid w:val="009B4564"/>
    <w:rsid w:val="009C2E97"/>
    <w:rsid w:val="009C470A"/>
    <w:rsid w:val="009C5378"/>
    <w:rsid w:val="009D0202"/>
    <w:rsid w:val="009D41A6"/>
    <w:rsid w:val="009D449D"/>
    <w:rsid w:val="009D4569"/>
    <w:rsid w:val="009D7BF5"/>
    <w:rsid w:val="009E3681"/>
    <w:rsid w:val="009E4A4B"/>
    <w:rsid w:val="009E6E1D"/>
    <w:rsid w:val="009F1DAB"/>
    <w:rsid w:val="009F2DB3"/>
    <w:rsid w:val="009F524E"/>
    <w:rsid w:val="00A01B2F"/>
    <w:rsid w:val="00A01B42"/>
    <w:rsid w:val="00A02384"/>
    <w:rsid w:val="00A0330E"/>
    <w:rsid w:val="00A0361F"/>
    <w:rsid w:val="00A05190"/>
    <w:rsid w:val="00A07BCD"/>
    <w:rsid w:val="00A12B7F"/>
    <w:rsid w:val="00A14B66"/>
    <w:rsid w:val="00A163A2"/>
    <w:rsid w:val="00A21563"/>
    <w:rsid w:val="00A21B71"/>
    <w:rsid w:val="00A224DB"/>
    <w:rsid w:val="00A228CC"/>
    <w:rsid w:val="00A237DA"/>
    <w:rsid w:val="00A26EEF"/>
    <w:rsid w:val="00A30473"/>
    <w:rsid w:val="00A340BF"/>
    <w:rsid w:val="00A34182"/>
    <w:rsid w:val="00A34D86"/>
    <w:rsid w:val="00A41A5E"/>
    <w:rsid w:val="00A45650"/>
    <w:rsid w:val="00A47BB4"/>
    <w:rsid w:val="00A50CDA"/>
    <w:rsid w:val="00A52657"/>
    <w:rsid w:val="00A57414"/>
    <w:rsid w:val="00A610B5"/>
    <w:rsid w:val="00A62A6F"/>
    <w:rsid w:val="00A67A31"/>
    <w:rsid w:val="00A754F5"/>
    <w:rsid w:val="00A76E98"/>
    <w:rsid w:val="00A777C9"/>
    <w:rsid w:val="00A8353D"/>
    <w:rsid w:val="00A84E81"/>
    <w:rsid w:val="00A946BA"/>
    <w:rsid w:val="00A94ED4"/>
    <w:rsid w:val="00A95EFA"/>
    <w:rsid w:val="00A9661D"/>
    <w:rsid w:val="00AA0D81"/>
    <w:rsid w:val="00AA34DD"/>
    <w:rsid w:val="00AA5E74"/>
    <w:rsid w:val="00AB55D5"/>
    <w:rsid w:val="00AB6839"/>
    <w:rsid w:val="00AB6E7A"/>
    <w:rsid w:val="00AC00EA"/>
    <w:rsid w:val="00AC0D37"/>
    <w:rsid w:val="00AC30E8"/>
    <w:rsid w:val="00AC6700"/>
    <w:rsid w:val="00AD2F5E"/>
    <w:rsid w:val="00AE1926"/>
    <w:rsid w:val="00AE19EC"/>
    <w:rsid w:val="00AE79B6"/>
    <w:rsid w:val="00AF0AEC"/>
    <w:rsid w:val="00AF4264"/>
    <w:rsid w:val="00AF497A"/>
    <w:rsid w:val="00AF58E3"/>
    <w:rsid w:val="00B058F5"/>
    <w:rsid w:val="00B05B7A"/>
    <w:rsid w:val="00B0648C"/>
    <w:rsid w:val="00B11AA7"/>
    <w:rsid w:val="00B11F91"/>
    <w:rsid w:val="00B154AC"/>
    <w:rsid w:val="00B20A3E"/>
    <w:rsid w:val="00B34C00"/>
    <w:rsid w:val="00B3587E"/>
    <w:rsid w:val="00B35FCF"/>
    <w:rsid w:val="00B4157D"/>
    <w:rsid w:val="00B41DBC"/>
    <w:rsid w:val="00B447D2"/>
    <w:rsid w:val="00B455C0"/>
    <w:rsid w:val="00B47217"/>
    <w:rsid w:val="00B50545"/>
    <w:rsid w:val="00B5058D"/>
    <w:rsid w:val="00B5074F"/>
    <w:rsid w:val="00B517AE"/>
    <w:rsid w:val="00B610F1"/>
    <w:rsid w:val="00B611CE"/>
    <w:rsid w:val="00B73017"/>
    <w:rsid w:val="00B77B1D"/>
    <w:rsid w:val="00B80CD7"/>
    <w:rsid w:val="00B81908"/>
    <w:rsid w:val="00B9086B"/>
    <w:rsid w:val="00B908FC"/>
    <w:rsid w:val="00B942C9"/>
    <w:rsid w:val="00B950C8"/>
    <w:rsid w:val="00BB395D"/>
    <w:rsid w:val="00BB39F1"/>
    <w:rsid w:val="00BB40CE"/>
    <w:rsid w:val="00BB421D"/>
    <w:rsid w:val="00BB4A5E"/>
    <w:rsid w:val="00BB517B"/>
    <w:rsid w:val="00BB6B62"/>
    <w:rsid w:val="00BC1780"/>
    <w:rsid w:val="00BC6CB5"/>
    <w:rsid w:val="00BC6CE1"/>
    <w:rsid w:val="00BD503A"/>
    <w:rsid w:val="00BE1305"/>
    <w:rsid w:val="00BE4603"/>
    <w:rsid w:val="00BE51AB"/>
    <w:rsid w:val="00BF29AE"/>
    <w:rsid w:val="00BF502E"/>
    <w:rsid w:val="00C0516C"/>
    <w:rsid w:val="00C16CF2"/>
    <w:rsid w:val="00C2237C"/>
    <w:rsid w:val="00C231C3"/>
    <w:rsid w:val="00C2495F"/>
    <w:rsid w:val="00C24ADB"/>
    <w:rsid w:val="00C2683F"/>
    <w:rsid w:val="00C338F3"/>
    <w:rsid w:val="00C35F4A"/>
    <w:rsid w:val="00C36AFA"/>
    <w:rsid w:val="00C42059"/>
    <w:rsid w:val="00C43391"/>
    <w:rsid w:val="00C52BE5"/>
    <w:rsid w:val="00C53EBC"/>
    <w:rsid w:val="00C54BA7"/>
    <w:rsid w:val="00C57D38"/>
    <w:rsid w:val="00C57DDF"/>
    <w:rsid w:val="00C606D7"/>
    <w:rsid w:val="00C6180D"/>
    <w:rsid w:val="00C62896"/>
    <w:rsid w:val="00C63DA0"/>
    <w:rsid w:val="00C649B3"/>
    <w:rsid w:val="00C75AEB"/>
    <w:rsid w:val="00C77585"/>
    <w:rsid w:val="00C8761A"/>
    <w:rsid w:val="00C97E67"/>
    <w:rsid w:val="00CA3AF6"/>
    <w:rsid w:val="00CA569B"/>
    <w:rsid w:val="00CB195E"/>
    <w:rsid w:val="00CB766B"/>
    <w:rsid w:val="00CB793C"/>
    <w:rsid w:val="00CC1F7A"/>
    <w:rsid w:val="00CC2641"/>
    <w:rsid w:val="00CC32A2"/>
    <w:rsid w:val="00CC3BA2"/>
    <w:rsid w:val="00CC7A08"/>
    <w:rsid w:val="00CD0EB9"/>
    <w:rsid w:val="00CD4532"/>
    <w:rsid w:val="00CD580A"/>
    <w:rsid w:val="00CD77B3"/>
    <w:rsid w:val="00CE1386"/>
    <w:rsid w:val="00CE3C37"/>
    <w:rsid w:val="00CF09F5"/>
    <w:rsid w:val="00CF58CD"/>
    <w:rsid w:val="00CF675F"/>
    <w:rsid w:val="00D0049C"/>
    <w:rsid w:val="00D00916"/>
    <w:rsid w:val="00D0663E"/>
    <w:rsid w:val="00D10D62"/>
    <w:rsid w:val="00D10D7F"/>
    <w:rsid w:val="00D11790"/>
    <w:rsid w:val="00D11D46"/>
    <w:rsid w:val="00D11FCC"/>
    <w:rsid w:val="00D12727"/>
    <w:rsid w:val="00D12F9E"/>
    <w:rsid w:val="00D1609C"/>
    <w:rsid w:val="00D16D2B"/>
    <w:rsid w:val="00D23ED6"/>
    <w:rsid w:val="00D335DC"/>
    <w:rsid w:val="00D35F6D"/>
    <w:rsid w:val="00D3644C"/>
    <w:rsid w:val="00D42BF8"/>
    <w:rsid w:val="00D504D8"/>
    <w:rsid w:val="00D51788"/>
    <w:rsid w:val="00D531E2"/>
    <w:rsid w:val="00D550F1"/>
    <w:rsid w:val="00D55807"/>
    <w:rsid w:val="00D55EF0"/>
    <w:rsid w:val="00D569C2"/>
    <w:rsid w:val="00D56DDE"/>
    <w:rsid w:val="00D61326"/>
    <w:rsid w:val="00D64DF0"/>
    <w:rsid w:val="00D71B24"/>
    <w:rsid w:val="00D724D3"/>
    <w:rsid w:val="00D80A4A"/>
    <w:rsid w:val="00D80E7C"/>
    <w:rsid w:val="00D841C7"/>
    <w:rsid w:val="00D9004B"/>
    <w:rsid w:val="00D924CE"/>
    <w:rsid w:val="00D946FF"/>
    <w:rsid w:val="00D95A1B"/>
    <w:rsid w:val="00DA17C0"/>
    <w:rsid w:val="00DA6175"/>
    <w:rsid w:val="00DA636D"/>
    <w:rsid w:val="00DA7820"/>
    <w:rsid w:val="00DA7E11"/>
    <w:rsid w:val="00DB1A46"/>
    <w:rsid w:val="00DB562D"/>
    <w:rsid w:val="00DB6FE4"/>
    <w:rsid w:val="00DC535E"/>
    <w:rsid w:val="00DC679A"/>
    <w:rsid w:val="00DD0992"/>
    <w:rsid w:val="00DD1EAC"/>
    <w:rsid w:val="00DD2962"/>
    <w:rsid w:val="00DD5D31"/>
    <w:rsid w:val="00DD6385"/>
    <w:rsid w:val="00DE454E"/>
    <w:rsid w:val="00DE7F72"/>
    <w:rsid w:val="00DF1267"/>
    <w:rsid w:val="00DF1440"/>
    <w:rsid w:val="00DF3314"/>
    <w:rsid w:val="00DF549C"/>
    <w:rsid w:val="00DF5B5A"/>
    <w:rsid w:val="00DF7470"/>
    <w:rsid w:val="00E001E5"/>
    <w:rsid w:val="00E06ABA"/>
    <w:rsid w:val="00E10C75"/>
    <w:rsid w:val="00E1206E"/>
    <w:rsid w:val="00E12140"/>
    <w:rsid w:val="00E13BAD"/>
    <w:rsid w:val="00E14C9E"/>
    <w:rsid w:val="00E14FC2"/>
    <w:rsid w:val="00E230EE"/>
    <w:rsid w:val="00E235E1"/>
    <w:rsid w:val="00E25A14"/>
    <w:rsid w:val="00E276C7"/>
    <w:rsid w:val="00E32F74"/>
    <w:rsid w:val="00E36389"/>
    <w:rsid w:val="00E441A3"/>
    <w:rsid w:val="00E45C51"/>
    <w:rsid w:val="00E5111E"/>
    <w:rsid w:val="00E5208B"/>
    <w:rsid w:val="00E60C5F"/>
    <w:rsid w:val="00E62D85"/>
    <w:rsid w:val="00E6338E"/>
    <w:rsid w:val="00E65A6E"/>
    <w:rsid w:val="00E77790"/>
    <w:rsid w:val="00E80513"/>
    <w:rsid w:val="00E8063C"/>
    <w:rsid w:val="00E80C51"/>
    <w:rsid w:val="00E85F68"/>
    <w:rsid w:val="00E91419"/>
    <w:rsid w:val="00E930EF"/>
    <w:rsid w:val="00E94415"/>
    <w:rsid w:val="00E969FD"/>
    <w:rsid w:val="00E9705D"/>
    <w:rsid w:val="00EA7321"/>
    <w:rsid w:val="00EA7E92"/>
    <w:rsid w:val="00EB4982"/>
    <w:rsid w:val="00EB4EAC"/>
    <w:rsid w:val="00EB515D"/>
    <w:rsid w:val="00EC2A0B"/>
    <w:rsid w:val="00EC3560"/>
    <w:rsid w:val="00EC46E7"/>
    <w:rsid w:val="00ED02DD"/>
    <w:rsid w:val="00ED12D1"/>
    <w:rsid w:val="00ED1354"/>
    <w:rsid w:val="00ED1534"/>
    <w:rsid w:val="00ED20B5"/>
    <w:rsid w:val="00ED2EEE"/>
    <w:rsid w:val="00ED2EF4"/>
    <w:rsid w:val="00ED531B"/>
    <w:rsid w:val="00ED7A07"/>
    <w:rsid w:val="00EE1B14"/>
    <w:rsid w:val="00EE5B34"/>
    <w:rsid w:val="00EF26D1"/>
    <w:rsid w:val="00EF4FD4"/>
    <w:rsid w:val="00EF59B9"/>
    <w:rsid w:val="00EF6DB2"/>
    <w:rsid w:val="00EF6F16"/>
    <w:rsid w:val="00F0162A"/>
    <w:rsid w:val="00F01741"/>
    <w:rsid w:val="00F01F9F"/>
    <w:rsid w:val="00F026E7"/>
    <w:rsid w:val="00F0468B"/>
    <w:rsid w:val="00F04D7E"/>
    <w:rsid w:val="00F061E9"/>
    <w:rsid w:val="00F10DB5"/>
    <w:rsid w:val="00F12E53"/>
    <w:rsid w:val="00F209FB"/>
    <w:rsid w:val="00F246D4"/>
    <w:rsid w:val="00F259E5"/>
    <w:rsid w:val="00F30488"/>
    <w:rsid w:val="00F30A8A"/>
    <w:rsid w:val="00F35876"/>
    <w:rsid w:val="00F364E1"/>
    <w:rsid w:val="00F42BBD"/>
    <w:rsid w:val="00F47A96"/>
    <w:rsid w:val="00F50F6C"/>
    <w:rsid w:val="00F53232"/>
    <w:rsid w:val="00F54810"/>
    <w:rsid w:val="00F67187"/>
    <w:rsid w:val="00F7421C"/>
    <w:rsid w:val="00F74B0F"/>
    <w:rsid w:val="00F7600A"/>
    <w:rsid w:val="00F76038"/>
    <w:rsid w:val="00F765D8"/>
    <w:rsid w:val="00F83ED2"/>
    <w:rsid w:val="00F8480B"/>
    <w:rsid w:val="00F848BE"/>
    <w:rsid w:val="00F870FD"/>
    <w:rsid w:val="00F90824"/>
    <w:rsid w:val="00F90C1E"/>
    <w:rsid w:val="00F90E7A"/>
    <w:rsid w:val="00F92956"/>
    <w:rsid w:val="00F955FD"/>
    <w:rsid w:val="00F965B7"/>
    <w:rsid w:val="00F97A80"/>
    <w:rsid w:val="00FA25EC"/>
    <w:rsid w:val="00FA311D"/>
    <w:rsid w:val="00FB1DD3"/>
    <w:rsid w:val="00FB7DC2"/>
    <w:rsid w:val="00FC1AE4"/>
    <w:rsid w:val="00FD10F4"/>
    <w:rsid w:val="00FE1534"/>
    <w:rsid w:val="00FE2DB4"/>
    <w:rsid w:val="00FF36B1"/>
    <w:rsid w:val="00FF37DA"/>
    <w:rsid w:val="00FF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6D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6D86"/>
    <w:rPr>
      <w:sz w:val="18"/>
      <w:szCs w:val="18"/>
    </w:rPr>
  </w:style>
  <w:style w:type="paragraph" w:styleId="a4">
    <w:name w:val="Normal (Web)"/>
    <w:basedOn w:val="a"/>
    <w:uiPriority w:val="99"/>
    <w:unhideWhenUsed/>
    <w:rsid w:val="00076D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457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4573B9"/>
    <w:rPr>
      <w:rFonts w:asciiTheme="majorHAnsi" w:eastAsia="黑体" w:hAnsiTheme="majorHAnsi" w:cstheme="majorBidi"/>
      <w:sz w:val="20"/>
      <w:szCs w:val="20"/>
    </w:rPr>
  </w:style>
  <w:style w:type="character" w:styleId="a7">
    <w:name w:val="Hyperlink"/>
    <w:basedOn w:val="a0"/>
    <w:uiPriority w:val="99"/>
    <w:unhideWhenUsed/>
    <w:rsid w:val="00CF58CD"/>
    <w:rPr>
      <w:color w:val="0000FF"/>
      <w:u w:val="single"/>
    </w:rPr>
  </w:style>
  <w:style w:type="paragraph" w:styleId="a8">
    <w:name w:val="header"/>
    <w:basedOn w:val="a"/>
    <w:link w:val="Char0"/>
    <w:uiPriority w:val="99"/>
    <w:semiHidden/>
    <w:unhideWhenUsed/>
    <w:rsid w:val="00786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786479"/>
    <w:rPr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786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7864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nc@tongwe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147</Words>
  <Characters>842</Characters>
  <Application>Microsoft Office Word</Application>
  <DocSecurity>0</DocSecurity>
  <Lines>7</Lines>
  <Paragraphs>1</Paragraphs>
  <ScaleCrop>false</ScaleCrop>
  <Company>中国石化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中原油田</dc:creator>
  <cp:lastModifiedBy>黄春燕</cp:lastModifiedBy>
  <cp:revision>29</cp:revision>
  <dcterms:created xsi:type="dcterms:W3CDTF">2016-09-22T06:23:00Z</dcterms:created>
  <dcterms:modified xsi:type="dcterms:W3CDTF">2016-09-27T07:12:00Z</dcterms:modified>
</cp:coreProperties>
</file>