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eastAsia="仿宋_GB2312"/>
          <w:sz w:val="30"/>
        </w:rPr>
      </w:pPr>
    </w:p>
    <w:p>
      <w:pPr>
        <w:spacing w:line="360" w:lineRule="auto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Cs/>
          <w:sz w:val="30"/>
        </w:rPr>
        <w:t>赣农大动科青发</w:t>
      </w:r>
      <w:r>
        <w:rPr>
          <w:rFonts w:hint="eastAsia" w:ascii="仿宋_GB2312" w:eastAsia="仿宋_GB2312"/>
          <w:sz w:val="32"/>
        </w:rPr>
        <w:t>〔202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13</w:t>
      </w:r>
      <w:r>
        <w:rPr>
          <w:rFonts w:hint="eastAsia" w:ascii="仿宋_GB2312" w:eastAsia="仿宋_GB2312"/>
          <w:bCs/>
          <w:sz w:val="30"/>
        </w:rPr>
        <w:t>号</w:t>
      </w:r>
    </w:p>
    <w:p>
      <w:pPr>
        <w:spacing w:line="360" w:lineRule="auto"/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15875" t="13335" r="12700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5IdQ9MAAAAHAQAA&#10;DwAAAAAAAAABACAAAAAiAAAAZHJzL2Rvd25yZXYueG1sUEsBAhQAFAAAAAgAh07iQLHJACTlAQAA&#10;qwMAAA4AAAAAAAAAAQAgAAAAIgEAAGRycy9lMm9Eb2MueG1sUEsFBgAAAAAGAAYAWQEAAHkFAAAA&#10;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            </w:t>
      </w: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关于动科院团委表彰各年级“青年大学习”</w:t>
      </w: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最佳</w:t>
      </w:r>
      <w:r>
        <w:rPr>
          <w:rFonts w:hint="eastAsia" w:ascii="宋体" w:hAnsi="宋体"/>
          <w:b/>
          <w:bCs/>
          <w:sz w:val="44"/>
          <w:szCs w:val="44"/>
        </w:rPr>
        <w:t>组织奖的通知</w:t>
      </w:r>
    </w:p>
    <w:p>
      <w:pPr>
        <w:spacing w:before="312" w:beforeLines="100"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院属各团支部：</w:t>
      </w:r>
    </w:p>
    <w:p>
      <w:pPr>
        <w:spacing w:line="540" w:lineRule="exact"/>
        <w:ind w:firstLine="640" w:firstLineChars="200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2"/>
        </w:rPr>
        <w:t>为</w:t>
      </w:r>
      <w:r>
        <w:rPr>
          <w:rFonts w:hint="eastAsia" w:ascii="仿宋_GB2312" w:eastAsia="仿宋_GB2312"/>
          <w:bCs/>
          <w:sz w:val="32"/>
          <w:szCs w:val="30"/>
        </w:rPr>
        <w:t>全面提高我院共青团员综合素质，扎实推进“青年大学习”行动，切实提高各支部学习、组织能力，根据《关于落实动科院“青年大学习”工作安排》的相关学习要求及奖惩措施，并结合各支部第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十三季第三期到第六期</w:t>
      </w:r>
      <w:r>
        <w:rPr>
          <w:rFonts w:hint="eastAsia" w:ascii="仿宋_GB2312" w:eastAsia="仿宋_GB2312"/>
          <w:bCs/>
          <w:sz w:val="32"/>
          <w:szCs w:val="30"/>
        </w:rPr>
        <w:t>“青年大学习”总体完成情况，经院团委研究决定，共评选出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13</w:t>
      </w:r>
      <w:r>
        <w:rPr>
          <w:rFonts w:hint="eastAsia" w:ascii="仿宋_GB2312" w:eastAsia="仿宋_GB2312"/>
          <w:bCs/>
          <w:sz w:val="32"/>
          <w:szCs w:val="30"/>
        </w:rPr>
        <w:t>个“</w:t>
      </w:r>
      <w:r>
        <w:rPr>
          <w:rFonts w:ascii="仿宋_GB2312" w:eastAsia="仿宋_GB2312"/>
          <w:bCs/>
          <w:sz w:val="32"/>
          <w:szCs w:val="30"/>
        </w:rPr>
        <w:t>最佳</w:t>
      </w:r>
      <w:r>
        <w:rPr>
          <w:rFonts w:hint="eastAsia" w:ascii="仿宋_GB2312" w:eastAsia="仿宋_GB2312"/>
          <w:bCs/>
          <w:sz w:val="32"/>
          <w:szCs w:val="30"/>
        </w:rPr>
        <w:t>组织奖”，现对获得“</w:t>
      </w:r>
      <w:r>
        <w:rPr>
          <w:rFonts w:ascii="仿宋_GB2312" w:eastAsia="仿宋_GB2312"/>
          <w:bCs/>
          <w:sz w:val="32"/>
          <w:szCs w:val="30"/>
        </w:rPr>
        <w:t>最佳</w:t>
      </w:r>
      <w:r>
        <w:rPr>
          <w:rFonts w:hint="eastAsia" w:ascii="仿宋_GB2312" w:eastAsia="仿宋_GB2312"/>
          <w:bCs/>
          <w:sz w:val="32"/>
          <w:szCs w:val="30"/>
        </w:rPr>
        <w:t>组织奖”的支部进行通报表扬：</w:t>
      </w:r>
    </w:p>
    <w:p>
      <w:pPr>
        <w:spacing w:line="540" w:lineRule="exact"/>
        <w:ind w:left="0" w:leftChars="0" w:firstLine="0" w:firstLineChars="0"/>
        <w:rPr>
          <w:rFonts w:hint="eastAsia"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  <w:lang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动科1803班</w:t>
      </w:r>
      <w:r>
        <w:rPr>
          <w:rFonts w:hint="eastAsia" w:ascii="仿宋_GB2312" w:eastAsia="仿宋_GB2312"/>
          <w:bCs/>
          <w:sz w:val="32"/>
          <w:szCs w:val="30"/>
        </w:rPr>
        <w:t xml:space="preserve"> 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动医</w:t>
      </w:r>
      <w:r>
        <w:rPr>
          <w:rFonts w:hint="eastAsia" w:ascii="仿宋_GB2312" w:eastAsia="仿宋_GB2312"/>
          <w:bCs/>
          <w:sz w:val="32"/>
          <w:szCs w:val="30"/>
        </w:rPr>
        <w:t>1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  <w:szCs w:val="30"/>
        </w:rPr>
        <w:t>0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0"/>
        </w:rPr>
        <w:t xml:space="preserve">班 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动科1901</w:t>
      </w:r>
      <w:r>
        <w:rPr>
          <w:rFonts w:hint="eastAsia" w:ascii="仿宋_GB2312" w:eastAsia="仿宋_GB2312"/>
          <w:bCs/>
          <w:sz w:val="32"/>
          <w:szCs w:val="30"/>
        </w:rPr>
        <w:t>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0"/>
        </w:rPr>
        <w:t>动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科1902</w:t>
      </w:r>
      <w:r>
        <w:rPr>
          <w:rFonts w:hint="eastAsia" w:ascii="仿宋_GB2312" w:eastAsia="仿宋_GB2312"/>
          <w:bCs/>
          <w:sz w:val="32"/>
          <w:szCs w:val="30"/>
        </w:rPr>
        <w:t xml:space="preserve">班   </w:t>
      </w:r>
    </w:p>
    <w:p>
      <w:pPr>
        <w:spacing w:line="540" w:lineRule="exact"/>
        <w:ind w:left="0" w:leftChars="0" w:firstLine="0" w:firstLineChars="0"/>
        <w:rPr>
          <w:rFonts w:hint="eastAsia"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  <w:lang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动科1903</w:t>
      </w:r>
      <w:r>
        <w:rPr>
          <w:rFonts w:hint="eastAsia" w:ascii="仿宋_GB2312" w:eastAsia="仿宋_GB2312"/>
          <w:bCs/>
          <w:sz w:val="32"/>
          <w:szCs w:val="30"/>
        </w:rPr>
        <w:t>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动科2001班   动科2002班   动药2001</w:t>
      </w:r>
      <w:r>
        <w:rPr>
          <w:rFonts w:hint="eastAsia" w:ascii="仿宋_GB2312" w:eastAsia="仿宋_GB2312"/>
          <w:bCs/>
          <w:sz w:val="32"/>
          <w:szCs w:val="30"/>
        </w:rPr>
        <w:t xml:space="preserve">班   </w:t>
      </w:r>
    </w:p>
    <w:p>
      <w:pPr>
        <w:spacing w:line="540" w:lineRule="exact"/>
        <w:ind w:left="0" w:leftChars="0" w:firstLine="0" w:firstLineChars="0"/>
        <w:rPr>
          <w:rFonts w:hint="eastAsia" w:ascii="仿宋_GB2312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0"/>
          <w:lang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0"/>
        </w:rPr>
        <w:t>水产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2002</w:t>
      </w:r>
      <w:r>
        <w:rPr>
          <w:rFonts w:hint="eastAsia" w:ascii="仿宋_GB2312" w:eastAsia="仿宋_GB2312"/>
          <w:bCs/>
          <w:sz w:val="32"/>
          <w:szCs w:val="30"/>
        </w:rPr>
        <w:t>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动科2101</w:t>
      </w:r>
      <w:r>
        <w:rPr>
          <w:rFonts w:hint="eastAsia" w:ascii="仿宋_GB2312" w:eastAsia="仿宋_GB2312"/>
          <w:bCs/>
          <w:sz w:val="32"/>
          <w:szCs w:val="30"/>
        </w:rPr>
        <w:t>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动科2102班   动医2101班</w:t>
      </w:r>
    </w:p>
    <w:p>
      <w:pPr>
        <w:spacing w:line="540" w:lineRule="exact"/>
        <w:ind w:left="0" w:leftChars="0" w:firstLine="0" w:firstLineChars="0"/>
        <w:rPr>
          <w:rFonts w:hint="default" w:ascii="仿宋_GB2312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动医2103班   </w:t>
      </w: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动物科学技术学院团委</w:t>
      </w:r>
    </w:p>
    <w:p>
      <w:pPr>
        <w:spacing w:line="540" w:lineRule="exact"/>
        <w:ind w:firstLine="640" w:firstLineChars="20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Cs/>
          <w:sz w:val="32"/>
          <w:szCs w:val="32"/>
        </w:rPr>
        <w:t>日</w:t>
      </w: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pacing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00" w:lineRule="exact"/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江西农业大学动物科学技术学院团委          20</w:t>
      </w:r>
      <w:r>
        <w:rPr>
          <w:rFonts w:ascii="仿宋_GB2312" w:hAnsi="宋体" w:eastAsia="仿宋_GB2312"/>
          <w:sz w:val="28"/>
          <w:szCs w:val="28"/>
          <w:u w:val="single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日印发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E59E3"/>
    <w:rsid w:val="42127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387</Characters>
  <Lines>3</Lines>
  <Paragraphs>1</Paragraphs>
  <TotalTime>3</TotalTime>
  <ScaleCrop>false</ScaleCrop>
  <LinksUpToDate>false</LinksUpToDate>
  <CharactersWithSpaces>556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2020-07-03T09:13:00Z</dcterms:created>
  <dc:creator>怪宝丶</dc:creator>
  <cp:lastModifiedBy>Apricity</cp:lastModifiedBy>
  <dcterms:modified xsi:type="dcterms:W3CDTF">2022-04-06T10:25:42Z</dcterms:modified>
  <dc:title>共青团江西农业大学动物科学技术学院委员会文件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F73E4D7AB73B48C29313E4A317916783</vt:lpwstr>
  </property>
</Properties>
</file>