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方正小标宋简体"/>
          <w:b/>
          <w:bCs/>
          <w:color w:val="FF0000"/>
          <w:w w:val="45"/>
          <w:sz w:val="90"/>
          <w:szCs w:val="90"/>
        </w:rPr>
      </w:pPr>
      <w:r>
        <w:rPr>
          <w:rFonts w:hint="eastAsia" w:ascii="宋体" w:hAnsi="宋体" w:eastAsia="宋体" w:cs="方正小标宋简体"/>
          <w:b/>
          <w:bCs/>
          <w:color w:val="FF0000"/>
          <w:w w:val="45"/>
          <w:sz w:val="90"/>
          <w:szCs w:val="90"/>
        </w:rPr>
        <w:t>共青团江西农业大学动物科学技术学院委员会文件</w:t>
      </w:r>
    </w:p>
    <w:p>
      <w:pPr>
        <w:spacing w:line="360" w:lineRule="auto"/>
        <w:rPr>
          <w:rFonts w:ascii="仿宋_GB2312" w:hAnsi="Times New Roman" w:eastAsia="仿宋_GB2312" w:cs="Times New Roman"/>
          <w:sz w:val="30"/>
          <w:szCs w:val="24"/>
        </w:rPr>
      </w:pPr>
    </w:p>
    <w:p>
      <w:pPr>
        <w:spacing w:line="360" w:lineRule="auto"/>
        <w:jc w:val="center"/>
        <w:rPr>
          <w:rFonts w:ascii="仿宋_GB2312" w:hAnsi="Times New Roman" w:eastAsia="仿宋_GB2312" w:cs="Times New Roman"/>
          <w:bCs/>
          <w:sz w:val="30"/>
          <w:szCs w:val="24"/>
        </w:rPr>
      </w:pPr>
      <w:r>
        <w:rPr>
          <w:rFonts w:hint="eastAsia" w:ascii="仿宋_GB2312" w:hAnsi="Times New Roman" w:eastAsia="仿宋_GB2312" w:cs="Times New Roman"/>
          <w:bCs/>
          <w:sz w:val="30"/>
          <w:szCs w:val="24"/>
        </w:rPr>
        <w:t>赣农大动科青发〔202</w:t>
      </w:r>
      <w:r>
        <w:rPr>
          <w:rFonts w:hint="eastAsia" w:ascii="仿宋_GB2312" w:hAnsi="Times New Roman" w:eastAsia="仿宋_GB2312" w:cs="Times New Roman"/>
          <w:bCs/>
          <w:sz w:val="30"/>
          <w:szCs w:val="24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bCs/>
          <w:sz w:val="30"/>
          <w:szCs w:val="24"/>
        </w:rPr>
        <w:t>〕</w:t>
      </w:r>
      <w:r>
        <w:rPr>
          <w:rFonts w:hint="eastAsia" w:ascii="仿宋_GB2312" w:hAnsi="Times New Roman" w:eastAsia="仿宋_GB2312" w:cs="Times New Roman"/>
          <w:bCs/>
          <w:sz w:val="30"/>
          <w:szCs w:val="24"/>
          <w:lang w:val="en-US" w:eastAsia="zh-CN"/>
        </w:rPr>
        <w:t>14</w:t>
      </w:r>
      <w:r>
        <w:rPr>
          <w:rFonts w:hint="eastAsia" w:ascii="仿宋_GB2312" w:hAnsi="Times New Roman" w:eastAsia="仿宋_GB2312" w:cs="Times New Roman"/>
          <w:bCs/>
          <w:sz w:val="30"/>
          <w:szCs w:val="24"/>
        </w:rPr>
        <w:t>号</w:t>
      </w:r>
    </w:p>
    <w:p>
      <w:pPr>
        <w:spacing w:line="360" w:lineRule="auto"/>
        <w:jc w:val="center"/>
        <w:rPr>
          <w:rFonts w:ascii="仿宋_GB2312" w:hAnsi="Times New Roman" w:eastAsia="仿宋_GB2312" w:cs="Times New Roman"/>
          <w:b/>
          <w:bCs/>
          <w:sz w:val="30"/>
          <w:szCs w:val="24"/>
        </w:rPr>
      </w:pPr>
      <w:r>
        <w:rPr>
          <w:rFonts w:hint="eastAsia" w:ascii="仿宋_GB2312" w:hAnsi="Times New Roman" w:eastAsia="仿宋_GB2312" w:cs="Times New Roman"/>
          <w:bCs/>
          <w:sz w:val="30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147955</wp:posOffset>
                </wp:positionV>
                <wp:extent cx="5734050" cy="0"/>
                <wp:effectExtent l="0" t="0" r="0" b="0"/>
                <wp:wrapNone/>
                <wp:docPr id="1027" name="Imag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Image1" o:spid="_x0000_s1026" o:spt="20" style="position:absolute;left:0pt;margin-left:0.85pt;margin-top:11.65pt;height:0pt;width:451.5pt;z-index:251659264;mso-width-relative:page;mso-height-relative:page;" filled="f" stroked="t" coordsize="21600,21600" o:gfxdata="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nM9Jk0gAAAAcBAAAPAAAAAAAAAAEAIAAAACIAAABkcnMvZG93bnJldi54bWxQSwECFAAU&#10;AAAACACHTuJAOfrb+b4BAACHAwAADgAAAAAAAAABACAAAAAhAQAAZHJzL2Uyb0RvYy54bWxQSwUG&#10;AAAAAAYABgBZAQAAUQUAAAAA&#10;">
                <v:fill on="f" focussize="0,0"/>
                <v:stroke weight="1.25pt" color="#FF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bCs/>
          <w:sz w:val="30"/>
          <w:szCs w:val="24"/>
        </w:rPr>
        <w:t xml:space="preserve">                                          </w:t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</w:pP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动物科学技术学院团委推荐优秀团员作为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入党积极分子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公示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根据《江西农业大学共青团推优入党工作实施细则（试行）》和《动物科学技术学院团员推优入党要点及流程》有关通知文件精神，认真作好“推优”工作，经各团支部严格执照推优程序，团委组织审核，研究决定张佳怡等位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127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同学作为“团组织推荐优秀团员作为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入党积极分子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，现给予公示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bCs/>
          <w:sz w:val="32"/>
          <w:szCs w:val="30"/>
        </w:rPr>
        <w:t>， 具体名单如下：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sz w:val="32"/>
          <w:szCs w:val="30"/>
        </w:rPr>
      </w:pPr>
    </w:p>
    <w:p>
      <w:pPr>
        <w:ind w:firstLine="640" w:firstLineChars="200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动科2001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: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张佳怡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张爵顺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动科2002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: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燕忠国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孔晨阳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动医2001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: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张骏龙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动医2002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: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樊钰鹏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动医2003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: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余晨浩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动药2001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;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邹宇茜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邢若飞</w:t>
      </w:r>
    </w:p>
    <w:p>
      <w:pPr>
        <w:ind w:firstLine="640" w:firstLineChars="200"/>
        <w:rPr>
          <w:rFonts w:hint="default" w:ascii="仿宋_GB2312" w:hAnsi="Times New Roman" w:eastAsia="仿宋_GB2312" w:cs="Times New Roman"/>
          <w:bCs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水产2002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: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贾子丹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赵家振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黄文笑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惟义动科2101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eastAsia="zh-CN"/>
        </w:rPr>
        <w:t>：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陈倩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惟义动科2101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eastAsia="zh-CN"/>
        </w:rPr>
        <w:t>：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刘婉燕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刘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姚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肖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蕾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周康鸿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熊谟德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动科2101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eastAsia="zh-CN"/>
        </w:rPr>
        <w:t>：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吕宗阳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李哲鹏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邹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晔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刘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瑾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黄旭雯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</w:p>
    <w:p>
      <w:pPr>
        <w:ind w:firstLine="2240" w:firstLineChars="700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杜文慧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动科2102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eastAsia="zh-CN"/>
        </w:rPr>
        <w:t>：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黄宗玲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徐静若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张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冉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王宇祥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廖艳敏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动医2101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eastAsia="zh-CN"/>
        </w:rPr>
        <w:t>：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刘小可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梁靖伟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喻富伟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张俊杰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黄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婷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</w:p>
    <w:p>
      <w:pPr>
        <w:ind w:firstLine="2240" w:firstLineChars="700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陈绍兰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动医2102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eastAsia="zh-CN"/>
        </w:rPr>
        <w:t>：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任建榕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汤晓叶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魏毓卿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朱世锋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张一茜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</w:p>
    <w:p>
      <w:pPr>
        <w:ind w:firstLine="2240" w:firstLineChars="700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邹文婧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动医2103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eastAsia="zh-CN"/>
        </w:rPr>
        <w:t>：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马莹睿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陈欣怡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水产2101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eastAsia="zh-CN"/>
        </w:rPr>
        <w:t>：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王子杰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王叶平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何金炎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水产2102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eastAsia="zh-CN"/>
        </w:rPr>
        <w:t>：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余种杰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蔡艺嘉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谢启梅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邱来荣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张建安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惟义动科2201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eastAsia="zh-CN"/>
        </w:rPr>
        <w:t>：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胡佳荣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刘佳佳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奚门英豪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宋春燕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</w:p>
    <w:p>
      <w:pPr>
        <w:ind w:firstLine="2880" w:firstLineChars="900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张凯婷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王子坤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动科2201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eastAsia="zh-CN"/>
        </w:rPr>
        <w:t>：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张梦雅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熊芷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仪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易子涛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戴佳琪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动科2202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eastAsia="zh-CN"/>
        </w:rPr>
        <w:t>：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朱梓轩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覃思杨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张家祥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李晓佳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动医2201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eastAsia="zh-CN"/>
        </w:rPr>
        <w:t>：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夏晨杰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赵娅蓉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张馨玉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黄耀伟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动医2202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eastAsia="zh-CN"/>
        </w:rPr>
        <w:t>：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兰荣招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李珊珊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李飞扬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杨成昊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动医2203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eastAsia="zh-CN"/>
        </w:rPr>
        <w:t>：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陆妍蓉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李映竺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杨本璐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胡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洁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动医2204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eastAsia="zh-CN"/>
        </w:rPr>
        <w:t>：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王玉琦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冯月明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何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娟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莫婉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仪</w:t>
      </w:r>
    </w:p>
    <w:p>
      <w:pPr>
        <w:ind w:firstLine="640" w:firstLineChars="200"/>
        <w:rPr>
          <w:rFonts w:hint="default" w:ascii="仿宋_GB2312" w:hAnsi="Times New Roman" w:eastAsia="仿宋_GB2312" w:cs="Times New Roman"/>
          <w:bCs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动药2201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eastAsia="zh-CN"/>
        </w:rPr>
        <w:t>：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蒋恺臣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官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媛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徐苏兰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甘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雨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水产2201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eastAsia="zh-CN"/>
        </w:rPr>
        <w:t>：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赵文杰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管艺轩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张佳希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雷捻萍</w:t>
      </w:r>
    </w:p>
    <w:p>
      <w:pPr>
        <w:ind w:firstLine="640" w:firstLineChars="200"/>
        <w:rPr>
          <w:rFonts w:hint="default" w:ascii="仿宋_GB2312" w:hAnsi="Times New Roman" w:eastAsia="仿宋_GB2312"/>
          <w:bCs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水产2202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eastAsia="zh-CN"/>
        </w:rPr>
        <w:t>：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陈泓宇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付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鸿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周业皓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张赢文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/>
          <w:bCs/>
          <w:sz w:val="32"/>
          <w:szCs w:val="30"/>
          <w:lang w:eastAsia="zh-CN"/>
        </w:rPr>
        <w:t>202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2</w:t>
      </w:r>
      <w:r>
        <w:rPr>
          <w:rFonts w:hint="eastAsia" w:ascii="仿宋_GB2312" w:hAnsi="Times New Roman" w:eastAsia="仿宋_GB2312"/>
          <w:bCs/>
          <w:sz w:val="32"/>
          <w:szCs w:val="30"/>
          <w:lang w:eastAsia="zh-CN"/>
        </w:rPr>
        <w:t>级基础兽医学：刘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bCs/>
          <w:sz w:val="32"/>
          <w:szCs w:val="30"/>
          <w:lang w:eastAsia="zh-CN"/>
        </w:rPr>
        <w:t>意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bCs/>
          <w:sz w:val="32"/>
          <w:szCs w:val="30"/>
          <w:lang w:eastAsia="zh-CN"/>
        </w:rPr>
        <w:t>李金燕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bCs/>
          <w:sz w:val="32"/>
          <w:szCs w:val="30"/>
          <w:lang w:eastAsia="zh-CN"/>
        </w:rPr>
        <w:t>陶清清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 xml:space="preserve">    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</w:pPr>
      <w:r>
        <w:rPr>
          <w:rFonts w:hint="default" w:ascii="仿宋_GB2312" w:hAnsi="Times New Roman" w:eastAsia="仿宋_GB2312"/>
          <w:bCs/>
          <w:sz w:val="32"/>
          <w:szCs w:val="30"/>
          <w:lang w:val="en-US" w:eastAsia="zh-CN"/>
        </w:rPr>
        <w:t>202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2</w:t>
      </w:r>
      <w:r>
        <w:rPr>
          <w:rFonts w:hint="default" w:ascii="仿宋_GB2312" w:hAnsi="Times New Roman" w:eastAsia="仿宋_GB2312"/>
          <w:bCs/>
          <w:sz w:val="32"/>
          <w:szCs w:val="30"/>
          <w:lang w:val="en-US" w:eastAsia="zh-CN"/>
        </w:rPr>
        <w:t>级预防兽医学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 xml:space="preserve">：应若嫣  武文杰  胡  颖  赵婧玉 </w:t>
      </w:r>
    </w:p>
    <w:p>
      <w:pPr>
        <w:widowControl/>
        <w:adjustRightInd w:val="0"/>
        <w:snapToGrid w:val="0"/>
        <w:spacing w:line="540" w:lineRule="exact"/>
        <w:ind w:firstLine="3520" w:firstLineChars="1100"/>
        <w:jc w:val="left"/>
        <w:rPr>
          <w:rFonts w:hint="default" w:ascii="仿宋_GB2312" w:hAnsi="Times New Roman" w:eastAsia="仿宋_GB2312"/>
          <w:bCs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简瑶莹  武前悦</w:t>
      </w:r>
    </w:p>
    <w:p>
      <w:pPr>
        <w:widowControl/>
        <w:adjustRightInd w:val="0"/>
        <w:snapToGrid w:val="0"/>
        <w:spacing w:line="540" w:lineRule="exact"/>
        <w:ind w:firstLine="640"/>
        <w:jc w:val="left"/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</w:pPr>
      <w:r>
        <w:rPr>
          <w:rFonts w:hint="default" w:ascii="仿宋_GB2312" w:hAnsi="Times New Roman" w:eastAsia="仿宋_GB2312"/>
          <w:bCs/>
          <w:sz w:val="32"/>
          <w:szCs w:val="30"/>
          <w:lang w:val="en-US" w:eastAsia="zh-CN"/>
        </w:rPr>
        <w:t>202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2</w:t>
      </w:r>
      <w:r>
        <w:rPr>
          <w:rFonts w:hint="default" w:ascii="仿宋_GB2312" w:hAnsi="Times New Roman" w:eastAsia="仿宋_GB2312"/>
          <w:bCs/>
          <w:sz w:val="32"/>
          <w:szCs w:val="30"/>
          <w:lang w:val="en-US" w:eastAsia="zh-CN"/>
        </w:rPr>
        <w:t>级临床兽医学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 xml:space="preserve">：付端峰  荆玉兆  李静妮  王陆奇  </w:t>
      </w:r>
    </w:p>
    <w:p>
      <w:pPr>
        <w:widowControl/>
        <w:adjustRightInd w:val="0"/>
        <w:snapToGrid w:val="0"/>
        <w:spacing w:line="540" w:lineRule="exact"/>
        <w:ind w:firstLine="3520" w:firstLineChars="1100"/>
        <w:jc w:val="left"/>
        <w:rPr>
          <w:rFonts w:hint="default" w:ascii="仿宋_GB2312" w:hAnsi="Times New Roman" w:eastAsia="仿宋_GB2312"/>
          <w:bCs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陈永华  陈其杰  刘茂康  邹振宇</w:t>
      </w:r>
    </w:p>
    <w:p>
      <w:pPr>
        <w:widowControl/>
        <w:adjustRightInd w:val="0"/>
        <w:snapToGrid w:val="0"/>
        <w:spacing w:line="540" w:lineRule="exact"/>
        <w:ind w:firstLine="640"/>
        <w:jc w:val="left"/>
        <w:rPr>
          <w:rFonts w:hint="default" w:ascii="仿宋_GB2312" w:hAnsi="Times New Roman" w:eastAsia="仿宋_GB2312"/>
          <w:bCs/>
          <w:sz w:val="32"/>
          <w:szCs w:val="30"/>
          <w:lang w:val="en-US" w:eastAsia="zh-CN"/>
        </w:rPr>
      </w:pPr>
      <w:r>
        <w:rPr>
          <w:rFonts w:hint="default" w:ascii="仿宋_GB2312" w:hAnsi="Times New Roman" w:eastAsia="仿宋_GB2312"/>
          <w:bCs/>
          <w:sz w:val="32"/>
          <w:szCs w:val="30"/>
          <w:lang w:val="en-US" w:eastAsia="zh-CN"/>
        </w:rPr>
        <w:t>2022级特种经济动物饲养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：刘  勋  吴金涛  王睿涵</w:t>
      </w:r>
    </w:p>
    <w:p>
      <w:pPr>
        <w:widowControl/>
        <w:adjustRightInd w:val="0"/>
        <w:snapToGrid w:val="0"/>
        <w:spacing w:line="540" w:lineRule="exact"/>
        <w:ind w:firstLine="640"/>
        <w:jc w:val="left"/>
        <w:rPr>
          <w:rFonts w:hint="default" w:ascii="仿宋_GB2312" w:hAnsi="Times New Roman" w:eastAsia="仿宋_GB2312"/>
          <w:bCs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2022级动物生产学：</w:t>
      </w:r>
      <w:r>
        <w:rPr>
          <w:rFonts w:hint="eastAsia" w:ascii="仿宋_GB2312" w:hAnsi="Times New Roman" w:eastAsia="仿宋_GB2312"/>
          <w:bCs/>
          <w:sz w:val="32"/>
          <w:szCs w:val="30"/>
          <w:lang w:eastAsia="zh-CN"/>
        </w:rPr>
        <w:t>占柳惠</w:t>
      </w:r>
    </w:p>
    <w:p>
      <w:pPr>
        <w:widowControl/>
        <w:adjustRightInd w:val="0"/>
        <w:snapToGrid w:val="0"/>
        <w:spacing w:line="540" w:lineRule="exact"/>
        <w:ind w:left="4158" w:leftChars="304" w:hanging="3520" w:hangingChars="1100"/>
        <w:jc w:val="left"/>
        <w:rPr>
          <w:rFonts w:hint="eastAsia" w:ascii="仿宋_GB2312" w:hAnsi="Times New Roman" w:eastAsia="仿宋_GB2312"/>
          <w:bCs/>
          <w:sz w:val="32"/>
          <w:szCs w:val="30"/>
          <w:lang w:eastAsia="zh-CN"/>
        </w:rPr>
      </w:pPr>
      <w:r>
        <w:rPr>
          <w:rFonts w:hint="eastAsia" w:ascii="仿宋_GB2312" w:hAnsi="Times New Roman" w:eastAsia="仿宋_GB2312"/>
          <w:bCs/>
          <w:sz w:val="32"/>
          <w:szCs w:val="30"/>
        </w:rPr>
        <w:t>2022级水生生物生产学</w:t>
      </w:r>
      <w:r>
        <w:rPr>
          <w:rFonts w:hint="eastAsia" w:ascii="仿宋_GB2312" w:hAnsi="Times New Roman" w:eastAsia="仿宋_GB2312"/>
          <w:bCs/>
          <w:sz w:val="32"/>
          <w:szCs w:val="30"/>
          <w:lang w:eastAsia="zh-CN"/>
        </w:rPr>
        <w:t>：胡运松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bCs/>
          <w:sz w:val="32"/>
          <w:szCs w:val="30"/>
          <w:lang w:eastAsia="zh-CN"/>
        </w:rPr>
        <w:t>黄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bCs/>
          <w:sz w:val="32"/>
          <w:szCs w:val="30"/>
          <w:lang w:eastAsia="zh-CN"/>
        </w:rPr>
        <w:t>浩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bCs/>
          <w:sz w:val="32"/>
          <w:szCs w:val="30"/>
          <w:lang w:eastAsia="zh-CN"/>
        </w:rPr>
        <w:t>陈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bCs/>
          <w:sz w:val="32"/>
          <w:szCs w:val="30"/>
          <w:lang w:eastAsia="zh-CN"/>
        </w:rPr>
        <w:t>喜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bCs/>
          <w:sz w:val="32"/>
          <w:szCs w:val="30"/>
          <w:lang w:eastAsia="zh-CN"/>
        </w:rPr>
        <w:t>余明进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bCs/>
          <w:sz w:val="32"/>
          <w:szCs w:val="30"/>
          <w:lang w:eastAsia="zh-CN"/>
        </w:rPr>
        <w:t>贺正伟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 xml:space="preserve">  </w:t>
      </w:r>
    </w:p>
    <w:p>
      <w:pPr>
        <w:widowControl/>
        <w:adjustRightInd w:val="0"/>
        <w:snapToGrid w:val="0"/>
        <w:spacing w:line="540" w:lineRule="exact"/>
        <w:ind w:firstLine="640"/>
        <w:jc w:val="left"/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2022级动物营养与饲料科学：周  倩  陶  安  朱益民  嵩少彬</w:t>
      </w:r>
    </w:p>
    <w:p>
      <w:pPr>
        <w:widowControl/>
        <w:adjustRightInd w:val="0"/>
        <w:snapToGrid w:val="0"/>
        <w:spacing w:line="540" w:lineRule="exact"/>
        <w:ind w:firstLine="640"/>
        <w:jc w:val="left"/>
        <w:rPr>
          <w:rFonts w:hint="default" w:ascii="仿宋_GB2312" w:hAnsi="Times New Roman" w:eastAsia="仿宋_GB2312"/>
          <w:bCs/>
          <w:sz w:val="32"/>
          <w:szCs w:val="30"/>
          <w:lang w:val="en-US" w:eastAsia="zh-CN"/>
        </w:rPr>
      </w:pPr>
      <w:r>
        <w:rPr>
          <w:rFonts w:hint="default" w:ascii="仿宋_GB2312" w:hAnsi="Times New Roman" w:eastAsia="仿宋_GB2312"/>
          <w:bCs/>
          <w:sz w:val="32"/>
          <w:szCs w:val="30"/>
          <w:lang w:val="en-US" w:eastAsia="zh-CN"/>
        </w:rPr>
        <w:t>202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2</w:t>
      </w:r>
      <w:r>
        <w:rPr>
          <w:rFonts w:hint="default" w:ascii="仿宋_GB2312" w:hAnsi="Times New Roman" w:eastAsia="仿宋_GB2312"/>
          <w:bCs/>
          <w:sz w:val="32"/>
          <w:szCs w:val="30"/>
          <w:lang w:val="en-US" w:eastAsia="zh-CN"/>
        </w:rPr>
        <w:t>级动物遗传育种与繁殖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：贺瑞秋  滕佳龙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畜牧兽医博士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: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汪弯弯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张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阳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sz w:val="32"/>
          <w:szCs w:val="30"/>
        </w:rPr>
      </w:pP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sz w:val="32"/>
          <w:szCs w:val="30"/>
        </w:rPr>
      </w:pP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本公示自即日起始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5</w:t>
      </w:r>
      <w:r>
        <w:rPr>
          <w:rFonts w:ascii="仿宋_GB2312" w:hAnsi="Times New Roman" w:eastAsia="仿宋_GB2312" w:cs="Times New Roman"/>
          <w:bCs/>
          <w:sz w:val="32"/>
          <w:szCs w:val="30"/>
        </w:rPr>
        <w:t>天内（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4</w:t>
      </w:r>
      <w:r>
        <w:rPr>
          <w:rFonts w:ascii="仿宋_GB2312" w:hAnsi="Times New Roman" w:eastAsia="仿宋_GB2312" w:cs="Times New Roman"/>
          <w:bCs/>
          <w:sz w:val="32"/>
          <w:szCs w:val="30"/>
        </w:rPr>
        <w:t>月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25</w:t>
      </w:r>
      <w:r>
        <w:rPr>
          <w:rFonts w:ascii="仿宋_GB2312" w:hAnsi="Times New Roman" w:eastAsia="仿宋_GB2312" w:cs="Times New Roman"/>
          <w:bCs/>
          <w:sz w:val="32"/>
          <w:szCs w:val="30"/>
        </w:rPr>
        <w:t>日—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4</w:t>
      </w:r>
      <w:r>
        <w:rPr>
          <w:rFonts w:ascii="仿宋_GB2312" w:hAnsi="Times New Roman" w:eastAsia="仿宋_GB2312" w:cs="Times New Roman"/>
          <w:bCs/>
          <w:sz w:val="32"/>
          <w:szCs w:val="30"/>
        </w:rPr>
        <w:t>月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29</w:t>
      </w:r>
      <w:r>
        <w:rPr>
          <w:rFonts w:ascii="仿宋_GB2312" w:hAnsi="Times New Roman" w:eastAsia="仿宋_GB2312" w:cs="Times New Roman"/>
          <w:bCs/>
          <w:sz w:val="32"/>
          <w:szCs w:val="30"/>
        </w:rPr>
        <w:t>日），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如对公示对象有异议，请在公示期内</w:t>
      </w:r>
      <w:r>
        <w:rPr>
          <w:rFonts w:ascii="仿宋_GB2312" w:hAnsi="Times New Roman" w:eastAsia="仿宋_GB2312" w:cs="Times New Roman"/>
          <w:bCs/>
          <w:sz w:val="32"/>
          <w:szCs w:val="30"/>
        </w:rPr>
        <w:t>向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学院团委</w:t>
      </w:r>
      <w:r>
        <w:rPr>
          <w:rFonts w:ascii="仿宋_GB2312" w:hAnsi="Times New Roman" w:eastAsia="仿宋_GB2312" w:cs="Times New Roman"/>
          <w:bCs/>
          <w:sz w:val="32"/>
          <w:szCs w:val="30"/>
        </w:rPr>
        <w:t xml:space="preserve">反映。 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　　</w:t>
      </w:r>
      <w:r>
        <w:rPr>
          <w:rFonts w:ascii="仿宋_GB2312" w:hAnsi="Times New Roman" w:eastAsia="仿宋_GB2312" w:cs="Times New Roman"/>
          <w:bCs/>
          <w:sz w:val="32"/>
          <w:szCs w:val="30"/>
        </w:rPr>
        <w:t xml:space="preserve">                       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联系人：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陈冬</w:t>
      </w:r>
      <w:r>
        <w:rPr>
          <w:rFonts w:ascii="仿宋_GB2312" w:hAnsi="Times New Roman" w:eastAsia="仿宋_GB2312" w:cs="Times New Roman"/>
          <w:bCs/>
          <w:sz w:val="32"/>
          <w:szCs w:val="30"/>
        </w:rPr>
        <w:t xml:space="preserve">      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default" w:ascii="仿宋_GB2312" w:hAnsi="Times New Roman" w:eastAsia="仿宋_GB2312" w:cs="Times New Roman"/>
          <w:bCs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联系电话：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0791-83813504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right"/>
        <w:rPr>
          <w:rFonts w:ascii="仿宋_GB2312" w:hAnsi="Times New Roman" w:eastAsia="仿宋_GB2312" w:cs="Times New Roman"/>
          <w:bCs/>
          <w:sz w:val="32"/>
          <w:szCs w:val="30"/>
        </w:rPr>
      </w:pPr>
      <w:r>
        <w:rPr>
          <w:rFonts w:ascii="仿宋_GB2312" w:hAnsi="Times New Roman" w:eastAsia="仿宋_GB2312" w:cs="Times New Roman"/>
          <w:bCs/>
          <w:sz w:val="32"/>
          <w:szCs w:val="30"/>
        </w:rPr>
        <w:t xml:space="preserve">                             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动物科学技术学院团委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right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202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年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月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25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日</w:t>
      </w:r>
    </w:p>
    <w:p>
      <w:pPr>
        <w:widowControl/>
        <w:adjustRightInd w:val="0"/>
        <w:snapToGrid w:val="0"/>
        <w:spacing w:line="540" w:lineRule="exact"/>
        <w:jc w:val="both"/>
        <w:rPr>
          <w:rFonts w:hint="eastAsia" w:ascii="仿宋_GB2312" w:hAnsi="Times New Roman" w:eastAsia="仿宋_GB2312" w:cs="Times New Roman"/>
          <w:bCs/>
          <w:sz w:val="32"/>
          <w:szCs w:val="30"/>
        </w:rPr>
      </w:pPr>
    </w:p>
    <w:p>
      <w:pPr>
        <w:spacing w:line="400" w:lineRule="exact"/>
        <w:rPr>
          <w:rFonts w:ascii="仿宋_GB2312" w:hAnsi="宋体" w:eastAsia="仿宋_GB2312" w:cs="Times New Roman"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 xml:space="preserve">                                                      </w:t>
      </w:r>
      <w:r>
        <w:rPr>
          <w:rFonts w:ascii="仿宋_GB2312" w:hAnsi="宋体" w:eastAsia="仿宋_GB2312" w:cs="Times New Roman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 xml:space="preserve">         </w:t>
      </w:r>
    </w:p>
    <w:p>
      <w:pPr>
        <w:widowControl/>
        <w:adjustRightInd w:val="0"/>
        <w:snapToGrid w:val="0"/>
        <w:spacing w:line="540" w:lineRule="exact"/>
        <w:jc w:val="both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 xml:space="preserve">江西农业大学动物科学技术学院团委      </w:t>
      </w:r>
      <w:r>
        <w:rPr>
          <w:rFonts w:hint="eastAsia" w:ascii="仿宋_GB2312" w:hAnsi="宋体" w:eastAsia="仿宋_GB2312" w:cs="Times New Roman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 xml:space="preserve">    202</w:t>
      </w:r>
      <w:r>
        <w:rPr>
          <w:rFonts w:hint="eastAsia" w:ascii="仿宋_GB2312" w:hAnsi="宋体" w:eastAsia="仿宋_GB2312" w:cs="Times New Roman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>年</w:t>
      </w:r>
      <w:r>
        <w:rPr>
          <w:rFonts w:hint="eastAsia" w:ascii="仿宋_GB2312" w:hAnsi="宋体" w:eastAsia="仿宋_GB2312" w:cs="Times New Roman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>月</w:t>
      </w:r>
      <w:r>
        <w:rPr>
          <w:rFonts w:hint="eastAsia" w:ascii="仿宋_GB2312" w:hAnsi="宋体" w:eastAsia="仿宋_GB2312" w:cs="Times New Roman"/>
          <w:sz w:val="28"/>
          <w:szCs w:val="28"/>
          <w:u w:val="single"/>
          <w:lang w:val="en-US" w:eastAsia="zh-CN"/>
        </w:rPr>
        <w:t>25</w:t>
      </w: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>日印发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 xml:space="preserve"> </w:t>
      </w:r>
      <w:r>
        <w:rPr>
          <w:rFonts w:ascii="仿宋_GB2312" w:hAnsi="Times New Roman" w:eastAsia="仿宋_GB2312" w:cs="Times New Roman"/>
          <w:bCs/>
          <w:sz w:val="32"/>
          <w:szCs w:val="30"/>
        </w:rPr>
        <w:t xml:space="preserve">                                            </w:t>
      </w:r>
    </w:p>
    <w:sectPr>
      <w:pgSz w:w="11906" w:h="16838"/>
      <w:pgMar w:top="1417" w:right="1304" w:bottom="141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3NDAzMDQ0ZThkOGY4MmVkMjVmYmMyYWNiNmNmZjgifQ=="/>
  </w:docVars>
  <w:rsids>
    <w:rsidRoot w:val="00B85366"/>
    <w:rsid w:val="000664F4"/>
    <w:rsid w:val="001C70EB"/>
    <w:rsid w:val="006F666A"/>
    <w:rsid w:val="00740632"/>
    <w:rsid w:val="007C4F9E"/>
    <w:rsid w:val="009A243F"/>
    <w:rsid w:val="00B85366"/>
    <w:rsid w:val="00BC643D"/>
    <w:rsid w:val="00EA7EBA"/>
    <w:rsid w:val="00F47249"/>
    <w:rsid w:val="03D12B38"/>
    <w:rsid w:val="04DB32A2"/>
    <w:rsid w:val="070D2F6B"/>
    <w:rsid w:val="0CFC5106"/>
    <w:rsid w:val="10714BF2"/>
    <w:rsid w:val="148E03A8"/>
    <w:rsid w:val="1870099B"/>
    <w:rsid w:val="19245158"/>
    <w:rsid w:val="252B1585"/>
    <w:rsid w:val="29566299"/>
    <w:rsid w:val="299D74BE"/>
    <w:rsid w:val="2BC53F69"/>
    <w:rsid w:val="332940E1"/>
    <w:rsid w:val="365E0D79"/>
    <w:rsid w:val="38715756"/>
    <w:rsid w:val="3C9418D8"/>
    <w:rsid w:val="3FF641B0"/>
    <w:rsid w:val="40094EB6"/>
    <w:rsid w:val="44D73A78"/>
    <w:rsid w:val="4D5E1B56"/>
    <w:rsid w:val="5B0E294F"/>
    <w:rsid w:val="5E124C60"/>
    <w:rsid w:val="64A22534"/>
    <w:rsid w:val="67107DA7"/>
    <w:rsid w:val="68BF1BE4"/>
    <w:rsid w:val="6A606FF5"/>
    <w:rsid w:val="73C657BD"/>
    <w:rsid w:val="E3EEF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6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475A4F-2C9B-45E9-A929-195C2C4A2E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839</Words>
  <Characters>977</Characters>
  <Lines>5</Lines>
  <Paragraphs>1</Paragraphs>
  <TotalTime>20</TotalTime>
  <ScaleCrop>false</ScaleCrop>
  <LinksUpToDate>false</LinksUpToDate>
  <CharactersWithSpaces>1432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2020-12-25T22:18:00Z</dcterms:created>
  <dc:creator>ggq77</dc:creator>
  <cp:lastModifiedBy>陈冬</cp:lastModifiedBy>
  <dcterms:modified xsi:type="dcterms:W3CDTF">2023-04-27T00:56:59Z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7FBD2145F77B4C05A902DC6B112A8C89</vt:lpwstr>
  </property>
</Properties>
</file>